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1" w:rsidRPr="00AB77B6" w:rsidRDefault="005977FF" w:rsidP="00C87B61">
      <w:pPr>
        <w:spacing w:after="360" w:line="360" w:lineRule="auto"/>
        <w:rPr>
          <w:rStyle w:val="Textoennegrita"/>
          <w:rFonts w:ascii="Arial" w:hAnsi="Arial" w:cs="Arial"/>
          <w:color w:val="943634"/>
          <w:spacing w:val="3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486400" cy="0"/>
                <wp:effectExtent l="13335" t="61595" r="53340" b="527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193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pt" to="6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" strokecolor="#930">
                <v:stroke endarrow="diamond"/>
              </v:line>
            </w:pict>
          </mc:Fallback>
        </mc:AlternateContent>
      </w:r>
      <w:r w:rsidR="00C87B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M</w:t>
      </w:r>
      <w:r w:rsidR="00481484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.</w:t>
      </w:r>
      <w:r w:rsidR="00C87B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ª Dolore</w:t>
      </w:r>
      <w:r w:rsidR="003D1587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s</w:t>
      </w:r>
      <w:r w:rsidR="00C87B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 xml:space="preserve"> Gallego</w:t>
      </w:r>
      <w:r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 xml:space="preserve"> </w:t>
      </w:r>
      <w:r w:rsidR="00C87B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-</w:t>
      </w:r>
      <w:r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 xml:space="preserve"> </w:t>
      </w:r>
      <w:r w:rsidR="00C87B61">
        <w:rPr>
          <w:rFonts w:ascii="Arial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LOLI-AYUMA</w:t>
      </w:r>
    </w:p>
    <w:p w:rsidR="00C87B61" w:rsidRPr="00AB77B6" w:rsidRDefault="00C87B61" w:rsidP="00C87B61">
      <w:pPr>
        <w:spacing w:after="360" w:line="360" w:lineRule="auto"/>
        <w:jc w:val="right"/>
        <w:rPr>
          <w:rStyle w:val="Textoennegrita"/>
          <w:rFonts w:ascii="Arial" w:hAnsi="Arial" w:cs="Arial"/>
          <w:color w:val="943634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B77B6">
        <w:rPr>
          <w:rStyle w:val="Textoennegrita"/>
          <w:rFonts w:ascii="Arial" w:hAnsi="Arial" w:cs="Arial"/>
          <w:color w:val="943634"/>
          <w:sz w:val="28"/>
          <w:szCs w:val="28"/>
          <w:bdr w:val="none" w:sz="0" w:space="0" w:color="auto" w:frame="1"/>
        </w:rPr>
        <w:t>JAZZ</w:t>
      </w:r>
    </w:p>
    <w:p w:rsidR="00C87B61" w:rsidRDefault="00C87B61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presenta </w:t>
      </w:r>
      <w:r w:rsidRPr="00D90E43">
        <w:rPr>
          <w:rFonts w:ascii="Arial" w:hAnsi="Arial" w:cs="Arial"/>
          <w:sz w:val="24"/>
          <w:szCs w:val="24"/>
        </w:rPr>
        <w:t xml:space="preserve">un repertorio, compuesto por canciones que fluctúan entre los </w:t>
      </w:r>
      <w:r>
        <w:rPr>
          <w:rFonts w:ascii="Arial" w:hAnsi="Arial" w:cs="Arial"/>
          <w:sz w:val="24"/>
          <w:szCs w:val="24"/>
        </w:rPr>
        <w:t>estándares</w:t>
      </w:r>
      <w:r w:rsidRPr="00D90E43">
        <w:rPr>
          <w:rFonts w:ascii="Arial" w:hAnsi="Arial" w:cs="Arial"/>
          <w:sz w:val="24"/>
          <w:szCs w:val="24"/>
        </w:rPr>
        <w:t xml:space="preserve"> de Jazz</w:t>
      </w:r>
      <w:r>
        <w:rPr>
          <w:rFonts w:ascii="Arial" w:hAnsi="Arial" w:cs="Arial"/>
          <w:sz w:val="24"/>
          <w:szCs w:val="24"/>
        </w:rPr>
        <w:t>,</w:t>
      </w:r>
      <w:r w:rsidRPr="00D90E43">
        <w:rPr>
          <w:rFonts w:ascii="Arial" w:hAnsi="Arial" w:cs="Arial"/>
          <w:sz w:val="24"/>
          <w:szCs w:val="24"/>
        </w:rPr>
        <w:t xml:space="preserve"> temas de Música Popular Brasileña y algunas baladas consideradas</w:t>
      </w:r>
      <w:r>
        <w:rPr>
          <w:rFonts w:ascii="Arial" w:hAnsi="Arial" w:cs="Arial"/>
          <w:sz w:val="24"/>
          <w:szCs w:val="24"/>
        </w:rPr>
        <w:t xml:space="preserve"> históricas de la música</w:t>
      </w:r>
      <w:r w:rsidRPr="00D90E43">
        <w:rPr>
          <w:rFonts w:ascii="Arial" w:hAnsi="Arial" w:cs="Arial"/>
          <w:sz w:val="24"/>
          <w:szCs w:val="24"/>
        </w:rPr>
        <w:t xml:space="preserve"> Pop, realizadas en versiones más o menos cercanas a conceptos estéticos próximos al Blues o el Jazz, pasando también por el bolero o las canciones de conocidas bandas sonoras.</w:t>
      </w:r>
    </w:p>
    <w:p w:rsidR="009634BD" w:rsidRPr="00D90E43" w:rsidRDefault="003D1587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Loli es una v</w:t>
      </w:r>
      <w:r w:rsidR="009634BD" w:rsidRPr="00D90E43">
        <w:rPr>
          <w:rFonts w:ascii="Arial" w:hAnsi="Arial" w:cs="Arial"/>
          <w:sz w:val="24"/>
          <w:szCs w:val="24"/>
        </w:rPr>
        <w:t>ocalista con experiencia en diversos géneros como el Sould, el Blues o la Bossa</w:t>
      </w:r>
      <w:r w:rsidR="006F5997">
        <w:rPr>
          <w:rFonts w:ascii="Arial" w:hAnsi="Arial" w:cs="Arial"/>
          <w:sz w:val="24"/>
          <w:szCs w:val="24"/>
        </w:rPr>
        <w:t xml:space="preserve"> </w:t>
      </w:r>
      <w:r w:rsidR="009634BD" w:rsidRPr="00D90E43">
        <w:rPr>
          <w:rFonts w:ascii="Arial" w:hAnsi="Arial" w:cs="Arial"/>
          <w:sz w:val="24"/>
          <w:szCs w:val="24"/>
        </w:rPr>
        <w:t>nova, estudió canto en la Academia Maese Pedro y en la Escuela de Música Creativa.</w:t>
      </w:r>
    </w:p>
    <w:p w:rsidR="009634BD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90E43">
        <w:rPr>
          <w:rFonts w:ascii="Arial" w:hAnsi="Arial" w:cs="Arial"/>
          <w:sz w:val="24"/>
          <w:szCs w:val="24"/>
        </w:rPr>
        <w:t>Participó en diversos grupos de música moderna y Bossa</w:t>
      </w:r>
      <w:r w:rsidR="006F5997">
        <w:rPr>
          <w:rFonts w:ascii="Arial" w:hAnsi="Arial" w:cs="Arial"/>
          <w:sz w:val="24"/>
          <w:szCs w:val="24"/>
        </w:rPr>
        <w:t xml:space="preserve"> </w:t>
      </w:r>
      <w:r w:rsidRPr="00D90E43">
        <w:rPr>
          <w:rFonts w:ascii="Arial" w:hAnsi="Arial" w:cs="Arial"/>
          <w:sz w:val="24"/>
          <w:szCs w:val="24"/>
        </w:rPr>
        <w:t>nova como La leyenda o Cabaquinho de Madrid.</w:t>
      </w:r>
    </w:p>
    <w:p w:rsidR="009634BD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formó parte durante más de 2</w:t>
      </w:r>
      <w:r w:rsidR="00383A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años del Orfeón Fermín Gurbindo de la </w:t>
      </w:r>
      <w:r w:rsidR="003D15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elegación </w:t>
      </w:r>
      <w:r w:rsidR="003D158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erritorial de </w:t>
      </w:r>
      <w:r w:rsidR="006F5997">
        <w:rPr>
          <w:rFonts w:ascii="Arial" w:hAnsi="Arial" w:cs="Arial"/>
          <w:sz w:val="24"/>
          <w:szCs w:val="24"/>
        </w:rPr>
        <w:t>la ONCE en Madrid como soprano y participó</w:t>
      </w:r>
      <w:r>
        <w:rPr>
          <w:rFonts w:ascii="Arial" w:hAnsi="Arial" w:cs="Arial"/>
          <w:sz w:val="24"/>
          <w:szCs w:val="24"/>
        </w:rPr>
        <w:t xml:space="preserve"> en </w:t>
      </w:r>
      <w:r w:rsidR="006F5997">
        <w:rPr>
          <w:rFonts w:ascii="Arial" w:hAnsi="Arial" w:cs="Arial"/>
          <w:sz w:val="24"/>
          <w:szCs w:val="24"/>
        </w:rPr>
        <w:t>las Bienales de música organizadas por la ONCE.</w:t>
      </w:r>
    </w:p>
    <w:p w:rsidR="009634BD" w:rsidRPr="00D90E43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90E43">
        <w:rPr>
          <w:rFonts w:ascii="Arial" w:hAnsi="Arial" w:cs="Arial"/>
          <w:sz w:val="24"/>
          <w:szCs w:val="24"/>
        </w:rPr>
        <w:t xml:space="preserve">En este </w:t>
      </w:r>
      <w:r w:rsidR="006F5997">
        <w:rPr>
          <w:rFonts w:ascii="Arial" w:hAnsi="Arial" w:cs="Arial"/>
          <w:sz w:val="24"/>
          <w:szCs w:val="24"/>
        </w:rPr>
        <w:t xml:space="preserve">nuevo </w:t>
      </w:r>
      <w:r w:rsidRPr="00D90E43">
        <w:rPr>
          <w:rFonts w:ascii="Arial" w:hAnsi="Arial" w:cs="Arial"/>
          <w:sz w:val="24"/>
          <w:szCs w:val="24"/>
        </w:rPr>
        <w:t xml:space="preserve">recorrido </w:t>
      </w:r>
      <w:r w:rsidR="006F5997">
        <w:rPr>
          <w:rFonts w:ascii="Arial" w:hAnsi="Arial" w:cs="Arial"/>
          <w:sz w:val="24"/>
          <w:szCs w:val="24"/>
        </w:rPr>
        <w:t xml:space="preserve">Ayuma nos ofrece </w:t>
      </w:r>
      <w:r>
        <w:rPr>
          <w:rFonts w:ascii="Arial" w:hAnsi="Arial" w:cs="Arial"/>
          <w:sz w:val="24"/>
          <w:szCs w:val="24"/>
        </w:rPr>
        <w:t>canciones cercanas al ja</w:t>
      </w:r>
      <w:r w:rsidRPr="00D90E43">
        <w:rPr>
          <w:rFonts w:ascii="Arial" w:hAnsi="Arial" w:cs="Arial"/>
          <w:sz w:val="24"/>
          <w:szCs w:val="24"/>
        </w:rPr>
        <w:t xml:space="preserve">zz, </w:t>
      </w:r>
      <w:r>
        <w:rPr>
          <w:rFonts w:ascii="Arial" w:hAnsi="Arial" w:cs="Arial"/>
          <w:sz w:val="24"/>
          <w:szCs w:val="24"/>
        </w:rPr>
        <w:t>b</w:t>
      </w:r>
      <w:r w:rsidRPr="00D90E43">
        <w:rPr>
          <w:rFonts w:ascii="Arial" w:hAnsi="Arial" w:cs="Arial"/>
          <w:sz w:val="24"/>
          <w:szCs w:val="24"/>
        </w:rPr>
        <w:t>lues, bossa</w:t>
      </w:r>
      <w:r w:rsidR="006F5997">
        <w:rPr>
          <w:rFonts w:ascii="Arial" w:hAnsi="Arial" w:cs="Arial"/>
          <w:sz w:val="24"/>
          <w:szCs w:val="24"/>
        </w:rPr>
        <w:t xml:space="preserve"> </w:t>
      </w:r>
      <w:r w:rsidRPr="00D90E43">
        <w:rPr>
          <w:rFonts w:ascii="Arial" w:hAnsi="Arial" w:cs="Arial"/>
          <w:sz w:val="24"/>
          <w:szCs w:val="24"/>
        </w:rPr>
        <w:t>nova y alguna balada emblemática de siempre</w:t>
      </w:r>
      <w:r w:rsidR="006F5997">
        <w:rPr>
          <w:rFonts w:ascii="Arial" w:hAnsi="Arial" w:cs="Arial"/>
          <w:sz w:val="24"/>
          <w:szCs w:val="24"/>
        </w:rPr>
        <w:t xml:space="preserve">, en un </w:t>
      </w:r>
      <w:r w:rsidRPr="00D90E43">
        <w:rPr>
          <w:rFonts w:ascii="Arial" w:hAnsi="Arial" w:cs="Arial"/>
          <w:sz w:val="24"/>
          <w:szCs w:val="24"/>
        </w:rPr>
        <w:t xml:space="preserve">un espectáculo sereno, sin </w:t>
      </w:r>
      <w:r w:rsidR="003D1587" w:rsidRPr="00D90E43">
        <w:rPr>
          <w:rFonts w:ascii="Arial" w:hAnsi="Arial" w:cs="Arial"/>
          <w:sz w:val="24"/>
          <w:szCs w:val="24"/>
        </w:rPr>
        <w:t>sobresaltos,</w:t>
      </w:r>
      <w:r w:rsidRPr="00D90E43">
        <w:rPr>
          <w:rFonts w:ascii="Arial" w:hAnsi="Arial" w:cs="Arial"/>
          <w:sz w:val="24"/>
          <w:szCs w:val="24"/>
        </w:rPr>
        <w:t xml:space="preserve"> pero lleno de dulzura e inspiración, con un estilo genuino y propio que no pasará desapercibido para aquellos que aman la buena música</w:t>
      </w:r>
      <w:r>
        <w:rPr>
          <w:rFonts w:ascii="Arial" w:hAnsi="Arial" w:cs="Arial"/>
          <w:sz w:val="24"/>
          <w:szCs w:val="24"/>
        </w:rPr>
        <w:t xml:space="preserve"> </w:t>
      </w:r>
      <w:r w:rsidRPr="00D90E43">
        <w:rPr>
          <w:rFonts w:ascii="Arial" w:hAnsi="Arial" w:cs="Arial"/>
          <w:sz w:val="24"/>
          <w:szCs w:val="24"/>
        </w:rPr>
        <w:t>compuesta en las últimas décadas.</w:t>
      </w:r>
    </w:p>
    <w:p w:rsidR="006F5997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pianista José Corchete, </w:t>
      </w:r>
      <w:r w:rsidR="00085E8E">
        <w:rPr>
          <w:rFonts w:ascii="Arial" w:hAnsi="Arial" w:cs="Arial"/>
          <w:sz w:val="24"/>
          <w:szCs w:val="24"/>
        </w:rPr>
        <w:t xml:space="preserve">formó el </w:t>
      </w:r>
      <w:r>
        <w:rPr>
          <w:rFonts w:ascii="Arial" w:hAnsi="Arial" w:cs="Arial"/>
          <w:sz w:val="24"/>
          <w:szCs w:val="24"/>
        </w:rPr>
        <w:t xml:space="preserve">dúo </w:t>
      </w:r>
      <w:r w:rsidR="00085E8E">
        <w:rPr>
          <w:rFonts w:ascii="Arial" w:hAnsi="Arial" w:cs="Arial"/>
          <w:sz w:val="24"/>
          <w:szCs w:val="24"/>
        </w:rPr>
        <w:t>Coruma</w:t>
      </w:r>
      <w:r>
        <w:rPr>
          <w:rFonts w:ascii="Arial" w:hAnsi="Arial" w:cs="Arial"/>
          <w:sz w:val="24"/>
          <w:szCs w:val="24"/>
        </w:rPr>
        <w:t xml:space="preserve">, dedicado a realizar versiones de temas </w:t>
      </w:r>
      <w:r w:rsidR="00085E8E">
        <w:rPr>
          <w:rFonts w:ascii="Arial" w:hAnsi="Arial" w:cs="Arial"/>
          <w:sz w:val="24"/>
          <w:szCs w:val="24"/>
        </w:rPr>
        <w:t>estándares</w:t>
      </w:r>
      <w:r w:rsidR="006F5997">
        <w:rPr>
          <w:rFonts w:ascii="Arial" w:hAnsi="Arial" w:cs="Arial"/>
          <w:sz w:val="24"/>
          <w:szCs w:val="24"/>
        </w:rPr>
        <w:t xml:space="preserve"> de Jazz, b</w:t>
      </w:r>
      <w:r>
        <w:rPr>
          <w:rFonts w:ascii="Arial" w:hAnsi="Arial" w:cs="Arial"/>
          <w:sz w:val="24"/>
          <w:szCs w:val="24"/>
        </w:rPr>
        <w:t>ossa</w:t>
      </w:r>
      <w:r w:rsidR="006F5997">
        <w:rPr>
          <w:rFonts w:ascii="Arial" w:hAnsi="Arial" w:cs="Arial"/>
          <w:sz w:val="24"/>
          <w:szCs w:val="24"/>
        </w:rPr>
        <w:t xml:space="preserve"> nova, bolero, bandas s</w:t>
      </w:r>
      <w:r>
        <w:rPr>
          <w:rFonts w:ascii="Arial" w:hAnsi="Arial" w:cs="Arial"/>
          <w:sz w:val="24"/>
          <w:szCs w:val="24"/>
        </w:rPr>
        <w:t>onoras y baladas de la música pop, llevadas a una estética de Blues-Jazz.</w:t>
      </w:r>
    </w:p>
    <w:p w:rsidR="009634BD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6F599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mayo del </w:t>
      </w:r>
      <w:r w:rsidR="006F5997">
        <w:rPr>
          <w:rFonts w:ascii="Arial" w:hAnsi="Arial" w:cs="Arial"/>
          <w:sz w:val="24"/>
          <w:szCs w:val="24"/>
        </w:rPr>
        <w:t>año 2016, el Dúo Coruma organizó</w:t>
      </w:r>
      <w:r>
        <w:rPr>
          <w:rFonts w:ascii="Arial" w:hAnsi="Arial" w:cs="Arial"/>
          <w:sz w:val="24"/>
          <w:szCs w:val="24"/>
        </w:rPr>
        <w:t xml:space="preserve"> un festival ben</w:t>
      </w:r>
      <w:r w:rsidR="003D1587">
        <w:rPr>
          <w:rFonts w:ascii="Arial" w:hAnsi="Arial" w:cs="Arial"/>
          <w:sz w:val="24"/>
          <w:szCs w:val="24"/>
        </w:rPr>
        <w:t>éfico en colaboración con UDP</w:t>
      </w:r>
      <w:r>
        <w:rPr>
          <w:rFonts w:ascii="Arial" w:hAnsi="Arial" w:cs="Arial"/>
          <w:sz w:val="24"/>
          <w:szCs w:val="24"/>
        </w:rPr>
        <w:t xml:space="preserve"> Madrid, Médicos del Mundo y la Asociación </w:t>
      </w:r>
      <w:r w:rsidR="00085E8E">
        <w:rPr>
          <w:rFonts w:ascii="Arial" w:hAnsi="Arial" w:cs="Arial"/>
          <w:sz w:val="24"/>
          <w:szCs w:val="24"/>
        </w:rPr>
        <w:t>Hispano ecuatoriana</w:t>
      </w:r>
      <w:r>
        <w:rPr>
          <w:rFonts w:ascii="Arial" w:hAnsi="Arial" w:cs="Arial"/>
          <w:sz w:val="24"/>
          <w:szCs w:val="24"/>
        </w:rPr>
        <w:t xml:space="preserve"> Rumiñahi, con el fin de recaudar fondos para ayudar a los damnificados por el terremoto que</w:t>
      </w:r>
      <w:r w:rsidR="003D1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produjo en algunas ciudades de la República del Ecuador</w:t>
      </w:r>
      <w:r w:rsidRPr="00EE25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Festival que se celebró en el salón de actos de la </w:t>
      </w:r>
      <w:r>
        <w:rPr>
          <w:rFonts w:ascii="Arial" w:hAnsi="Arial" w:cs="Arial"/>
          <w:sz w:val="24"/>
          <w:szCs w:val="24"/>
        </w:rPr>
        <w:lastRenderedPageBreak/>
        <w:t>Delegación Territorial de la ONCE en Madrid con gran éxito y afluencia de público.</w:t>
      </w:r>
    </w:p>
    <w:p w:rsidR="009634BD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Asimismo, realizaron diversas actuaciones para asociaciones benéficas como (Esto es una Plaza) de Lavapiés en Madrid y el Centro Cultural Mi Recreo en Vallecas… Además de diversos conciertos en el </w:t>
      </w:r>
      <w:r w:rsidR="006F5997">
        <w:rPr>
          <w:rFonts w:ascii="Arial" w:hAnsi="Arial" w:cs="Arial"/>
          <w:sz w:val="24"/>
          <w:szCs w:val="24"/>
        </w:rPr>
        <w:t>Centro C</w:t>
      </w:r>
      <w:r>
        <w:rPr>
          <w:rFonts w:ascii="Arial" w:hAnsi="Arial" w:cs="Arial"/>
          <w:sz w:val="24"/>
          <w:szCs w:val="24"/>
        </w:rPr>
        <w:t>ultural Conde</w:t>
      </w:r>
      <w:r w:rsidR="003D158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uque de Madrid.</w:t>
      </w:r>
    </w:p>
    <w:p w:rsidR="009634BD" w:rsidRDefault="009634BD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19 de agosto de 2016, el Dúo Coruma, participa en el Festival “Nits amplas” en la jornada de la “Nit de Jazz”, organizado por la Concejalía </w:t>
      </w:r>
      <w:r w:rsidR="00085E8E">
        <w:rPr>
          <w:rFonts w:ascii="Arial" w:hAnsi="Arial" w:cs="Arial"/>
          <w:sz w:val="24"/>
          <w:szCs w:val="24"/>
        </w:rPr>
        <w:t>de Cultura</w:t>
      </w:r>
      <w:r>
        <w:rPr>
          <w:rFonts w:ascii="Arial" w:hAnsi="Arial" w:cs="Arial"/>
          <w:sz w:val="24"/>
          <w:szCs w:val="24"/>
        </w:rPr>
        <w:t xml:space="preserve"> de Sant Antoni de Portmany en la isla de Ibiza en la Plaza de la Iglesia </w:t>
      </w:r>
      <w:r w:rsidR="00085E8E">
        <w:rPr>
          <w:rFonts w:ascii="Arial" w:hAnsi="Arial" w:cs="Arial"/>
          <w:sz w:val="24"/>
          <w:szCs w:val="24"/>
        </w:rPr>
        <w:t>Antigua</w:t>
      </w:r>
      <w:r>
        <w:rPr>
          <w:rFonts w:ascii="Arial" w:hAnsi="Arial" w:cs="Arial"/>
          <w:sz w:val="24"/>
          <w:szCs w:val="24"/>
        </w:rPr>
        <w:t xml:space="preserve"> de San Antonio.</w:t>
      </w:r>
    </w:p>
    <w:p w:rsidR="00C15F69" w:rsidRPr="003D1587" w:rsidRDefault="003D1587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D1587">
        <w:rPr>
          <w:rFonts w:ascii="Arial" w:hAnsi="Arial" w:cs="Arial"/>
          <w:sz w:val="24"/>
          <w:szCs w:val="24"/>
        </w:rPr>
        <w:t xml:space="preserve">En la actualidad, presenta su primer trabajo, </w:t>
      </w:r>
      <w:r w:rsidR="00F92B9E" w:rsidRPr="006F5997">
        <w:rPr>
          <w:rFonts w:ascii="Arial" w:hAnsi="Arial" w:cs="Arial"/>
          <w:b/>
          <w:sz w:val="24"/>
          <w:szCs w:val="24"/>
        </w:rPr>
        <w:t>Noche Llena,</w:t>
      </w:r>
      <w:r w:rsidR="00F92B9E" w:rsidRPr="003D1587">
        <w:rPr>
          <w:rFonts w:ascii="Arial" w:hAnsi="Arial" w:cs="Arial"/>
          <w:sz w:val="24"/>
          <w:szCs w:val="24"/>
        </w:rPr>
        <w:t xml:space="preserve"> </w:t>
      </w:r>
      <w:r w:rsidR="00C15F69" w:rsidRPr="003D1587">
        <w:rPr>
          <w:rFonts w:ascii="Arial" w:hAnsi="Arial" w:cs="Arial"/>
          <w:sz w:val="24"/>
          <w:szCs w:val="24"/>
        </w:rPr>
        <w:t>con el pianista José Corchete, arreglista y productor del mismo.</w:t>
      </w:r>
      <w:r w:rsidRPr="003D1587">
        <w:rPr>
          <w:rFonts w:ascii="Arial" w:hAnsi="Arial" w:cs="Arial"/>
          <w:sz w:val="24"/>
          <w:szCs w:val="24"/>
        </w:rPr>
        <w:t xml:space="preserve"> </w:t>
      </w:r>
      <w:r w:rsidR="00864249" w:rsidRPr="003D1587">
        <w:rPr>
          <w:rFonts w:ascii="Arial" w:hAnsi="Arial" w:cs="Arial"/>
          <w:sz w:val="24"/>
          <w:szCs w:val="24"/>
        </w:rPr>
        <w:t>En este trabajo han participado también músicos del prestigio de Ignasi Terraza, (gran pianista de jazz y afiliado)</w:t>
      </w:r>
      <w:r w:rsidR="00C15F69" w:rsidRPr="003D1587">
        <w:rPr>
          <w:rFonts w:ascii="Arial" w:hAnsi="Arial" w:cs="Arial"/>
          <w:sz w:val="24"/>
          <w:szCs w:val="24"/>
        </w:rPr>
        <w:t xml:space="preserve"> </w:t>
      </w:r>
      <w:r w:rsidR="00864249" w:rsidRPr="003D1587">
        <w:rPr>
          <w:rFonts w:ascii="Arial" w:hAnsi="Arial" w:cs="Arial"/>
          <w:sz w:val="24"/>
          <w:szCs w:val="24"/>
        </w:rPr>
        <w:t>los también afiliados René Bernedo, José Manuel Rodríguez Ibáñez</w:t>
      </w:r>
      <w:r w:rsidR="00B75DB3" w:rsidRPr="003D1587">
        <w:rPr>
          <w:rFonts w:ascii="Arial" w:hAnsi="Arial" w:cs="Arial"/>
          <w:sz w:val="24"/>
          <w:szCs w:val="24"/>
        </w:rPr>
        <w:t>,</w:t>
      </w:r>
      <w:r w:rsidR="00864249" w:rsidRPr="003D1587">
        <w:rPr>
          <w:rFonts w:ascii="Arial" w:hAnsi="Arial" w:cs="Arial"/>
          <w:sz w:val="24"/>
          <w:szCs w:val="24"/>
        </w:rPr>
        <w:t xml:space="preserve"> </w:t>
      </w:r>
      <w:r w:rsidR="00B75DB3" w:rsidRPr="003D1587">
        <w:rPr>
          <w:rFonts w:ascii="Arial" w:hAnsi="Arial" w:cs="Arial"/>
          <w:sz w:val="24"/>
          <w:szCs w:val="24"/>
        </w:rPr>
        <w:t xml:space="preserve">Adrián Rincón, </w:t>
      </w:r>
      <w:r w:rsidR="00864249" w:rsidRPr="003D1587">
        <w:rPr>
          <w:rFonts w:ascii="Arial" w:hAnsi="Arial" w:cs="Arial"/>
          <w:sz w:val="24"/>
          <w:szCs w:val="24"/>
        </w:rPr>
        <w:t>Gladston Galliza, el guitarrista Arturo Lledó, el saxofonista Alejandro Pérez, la pianista Irene Albar, el contrabajista Richie Ferrer, los baterías Jo</w:t>
      </w:r>
      <w:r w:rsidRPr="003D1587">
        <w:rPr>
          <w:rFonts w:ascii="Arial" w:hAnsi="Arial" w:cs="Arial"/>
          <w:sz w:val="24"/>
          <w:szCs w:val="24"/>
        </w:rPr>
        <w:t>sé San Martín y Valentín Iturat.</w:t>
      </w:r>
    </w:p>
    <w:p w:rsidR="00F92B9E" w:rsidRPr="003D1587" w:rsidRDefault="00C15F69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D1587">
        <w:rPr>
          <w:rFonts w:ascii="Arial" w:hAnsi="Arial" w:cs="Arial"/>
          <w:sz w:val="24"/>
          <w:szCs w:val="24"/>
        </w:rPr>
        <w:t xml:space="preserve">Noche Llena, es </w:t>
      </w:r>
      <w:r w:rsidR="00F92B9E" w:rsidRPr="003D1587">
        <w:rPr>
          <w:rFonts w:ascii="Arial" w:hAnsi="Arial" w:cs="Arial"/>
          <w:sz w:val="24"/>
          <w:szCs w:val="24"/>
        </w:rPr>
        <w:t xml:space="preserve">un cd lleno de hermosas canciones </w:t>
      </w:r>
      <w:r w:rsidR="00085E8E" w:rsidRPr="003D1587">
        <w:rPr>
          <w:rFonts w:ascii="Arial" w:hAnsi="Arial" w:cs="Arial"/>
          <w:sz w:val="24"/>
          <w:szCs w:val="24"/>
        </w:rPr>
        <w:t>que,</w:t>
      </w:r>
      <w:r w:rsidR="00F92B9E" w:rsidRPr="003D1587">
        <w:rPr>
          <w:rFonts w:ascii="Arial" w:hAnsi="Arial" w:cs="Arial"/>
          <w:sz w:val="24"/>
          <w:szCs w:val="24"/>
        </w:rPr>
        <w:t xml:space="preserve"> si bien guardan una cierta coherencia estética, tocan estilos diversos pero que se dan la mano.</w:t>
      </w:r>
    </w:p>
    <w:p w:rsidR="00F92B9E" w:rsidRPr="003D1587" w:rsidRDefault="00F92B9E" w:rsidP="005977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D1587">
        <w:rPr>
          <w:rFonts w:ascii="Arial" w:hAnsi="Arial" w:cs="Arial"/>
          <w:sz w:val="24"/>
          <w:szCs w:val="24"/>
        </w:rPr>
        <w:t xml:space="preserve">Jazz vocal, canciones </w:t>
      </w:r>
      <w:r w:rsidR="00085E8E" w:rsidRPr="003D1587">
        <w:rPr>
          <w:rFonts w:ascii="Arial" w:hAnsi="Arial" w:cs="Arial"/>
          <w:sz w:val="24"/>
          <w:szCs w:val="24"/>
        </w:rPr>
        <w:t>estándares</w:t>
      </w:r>
      <w:r w:rsidRPr="003D1587">
        <w:rPr>
          <w:rFonts w:ascii="Arial" w:hAnsi="Arial" w:cs="Arial"/>
          <w:sz w:val="24"/>
          <w:szCs w:val="24"/>
        </w:rPr>
        <w:t xml:space="preserve"> de swing, bossa</w:t>
      </w:r>
      <w:r w:rsidR="006F5997">
        <w:rPr>
          <w:rFonts w:ascii="Arial" w:hAnsi="Arial" w:cs="Arial"/>
          <w:sz w:val="24"/>
          <w:szCs w:val="24"/>
        </w:rPr>
        <w:t xml:space="preserve"> </w:t>
      </w:r>
      <w:r w:rsidRPr="003D1587">
        <w:rPr>
          <w:rFonts w:ascii="Arial" w:hAnsi="Arial" w:cs="Arial"/>
          <w:sz w:val="24"/>
          <w:szCs w:val="24"/>
        </w:rPr>
        <w:t>nova, samba, Dixi, bolero, blues, componen este trabajo</w:t>
      </w:r>
      <w:r w:rsidR="00C15F69" w:rsidRPr="003D1587">
        <w:rPr>
          <w:rFonts w:ascii="Arial" w:hAnsi="Arial" w:cs="Arial"/>
          <w:sz w:val="24"/>
          <w:szCs w:val="24"/>
        </w:rPr>
        <w:t xml:space="preserve"> que fue </w:t>
      </w:r>
      <w:r w:rsidR="006F5997">
        <w:rPr>
          <w:rFonts w:ascii="Arial" w:hAnsi="Arial" w:cs="Arial"/>
          <w:sz w:val="24"/>
          <w:szCs w:val="24"/>
        </w:rPr>
        <w:t>grabado en los Estudios Infinity</w:t>
      </w:r>
      <w:r w:rsidR="00C15F69" w:rsidRPr="003D1587">
        <w:rPr>
          <w:rFonts w:ascii="Arial" w:hAnsi="Arial" w:cs="Arial"/>
          <w:sz w:val="24"/>
          <w:szCs w:val="24"/>
        </w:rPr>
        <w:t xml:space="preserve"> de Madrid en el verano de 2018</w:t>
      </w:r>
      <w:r w:rsidRPr="003D1587">
        <w:rPr>
          <w:rFonts w:ascii="Arial" w:hAnsi="Arial" w:cs="Arial"/>
          <w:sz w:val="24"/>
          <w:szCs w:val="24"/>
        </w:rPr>
        <w:t>.</w:t>
      </w:r>
    </w:p>
    <w:p w:rsidR="00C17400" w:rsidRPr="003D1587" w:rsidRDefault="00DE72B3" w:rsidP="003D1587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D1587">
        <w:rPr>
          <w:rFonts w:ascii="Arial" w:hAnsi="Arial" w:cs="Arial"/>
          <w:b/>
          <w:sz w:val="24"/>
          <w:szCs w:val="24"/>
        </w:rPr>
        <w:t>Web:</w:t>
      </w:r>
      <w:r w:rsidR="003D158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17400" w:rsidRPr="003D1587">
          <w:rPr>
            <w:rFonts w:ascii="Arial" w:hAnsi="Arial" w:cs="Arial"/>
            <w:sz w:val="24"/>
            <w:szCs w:val="24"/>
          </w:rPr>
          <w:t>www.lolyayuma.com</w:t>
        </w:r>
      </w:hyperlink>
    </w:p>
    <w:sectPr w:rsidR="00C17400" w:rsidRPr="003D1587" w:rsidSect="00FC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77C4"/>
    <w:multiLevelType w:val="hybridMultilevel"/>
    <w:tmpl w:val="CCB4C7B6"/>
    <w:lvl w:ilvl="0" w:tplc="7782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25F7"/>
    <w:multiLevelType w:val="hybridMultilevel"/>
    <w:tmpl w:val="5A8E6410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BD"/>
    <w:rsid w:val="000658A3"/>
    <w:rsid w:val="00085E8E"/>
    <w:rsid w:val="000F25B5"/>
    <w:rsid w:val="002643F4"/>
    <w:rsid w:val="00383A12"/>
    <w:rsid w:val="003D1587"/>
    <w:rsid w:val="004409E7"/>
    <w:rsid w:val="00481484"/>
    <w:rsid w:val="005977FF"/>
    <w:rsid w:val="0060323D"/>
    <w:rsid w:val="006736C5"/>
    <w:rsid w:val="006F5997"/>
    <w:rsid w:val="007D3367"/>
    <w:rsid w:val="00864249"/>
    <w:rsid w:val="008E1669"/>
    <w:rsid w:val="009634BD"/>
    <w:rsid w:val="009A7206"/>
    <w:rsid w:val="009C6FF9"/>
    <w:rsid w:val="00AC09CA"/>
    <w:rsid w:val="00B75DB3"/>
    <w:rsid w:val="00C05D22"/>
    <w:rsid w:val="00C15F69"/>
    <w:rsid w:val="00C17400"/>
    <w:rsid w:val="00C413A1"/>
    <w:rsid w:val="00C87B61"/>
    <w:rsid w:val="00D702C5"/>
    <w:rsid w:val="00DE72B3"/>
    <w:rsid w:val="00F92B9E"/>
    <w:rsid w:val="00FC0A83"/>
    <w:rsid w:val="00FC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EDCB3E"/>
  <w15:docId w15:val="{BB455E29-930D-48A8-8DC0-8CDA0BD6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34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34B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634BD"/>
    <w:pPr>
      <w:spacing w:after="0" w:line="240" w:lineRule="auto"/>
    </w:pPr>
    <w:rPr>
      <w:rFonts w:ascii="Consolas" w:hAnsi="Consolas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634BD"/>
    <w:rPr>
      <w:rFonts w:ascii="Consolas" w:eastAsia="Calibri" w:hAnsi="Consolas" w:cs="Times New Roman"/>
      <w:sz w:val="21"/>
      <w:szCs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lyayu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DFF5-F959-4ABC-8CA4-825BF89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González Sanz, Milagros</cp:lastModifiedBy>
  <cp:revision>3</cp:revision>
  <cp:lastPrinted>2019-04-11T09:20:00Z</cp:lastPrinted>
  <dcterms:created xsi:type="dcterms:W3CDTF">2019-04-12T08:39:00Z</dcterms:created>
  <dcterms:modified xsi:type="dcterms:W3CDTF">2019-04-12T08:39:00Z</dcterms:modified>
</cp:coreProperties>
</file>