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D4" w:rsidRPr="00BD0210" w:rsidRDefault="003821D1" w:rsidP="001028D4">
      <w:pPr>
        <w:spacing w:after="360" w:line="360" w:lineRule="auto"/>
        <w:rPr>
          <w:rFonts w:ascii="Arial" w:eastAsia="Times New Roman" w:hAnsi="Arial"/>
          <w:b/>
          <w:color w:val="943634"/>
          <w:spacing w:val="30"/>
          <w:sz w:val="28"/>
          <w:szCs w:val="24"/>
        </w:rPr>
      </w:pPr>
      <w:r>
        <w:rPr>
          <w:rFonts w:ascii="Arial" w:eastAsia="Times New Roman" w:hAnsi="Arial"/>
          <w:b/>
          <w:noProof/>
          <w:color w:val="943634"/>
          <w:spacing w:val="30"/>
          <w:sz w:val="28"/>
          <w:szCs w:val="24"/>
        </w:rPr>
        <w:pict>
          <v:line id="_x0000_s1026" style="position:absolute;z-index:251660288" from="5.05pt,23.45pt" to="437.05pt,23.45pt" strokecolor="#930">
            <v:stroke endarrow="diamond"/>
          </v:line>
        </w:pict>
      </w:r>
      <w:r w:rsidR="001028D4">
        <w:rPr>
          <w:rFonts w:ascii="Arial" w:eastAsia="Times New Roman" w:hAnsi="Arial"/>
          <w:b/>
          <w:noProof/>
          <w:color w:val="943634"/>
          <w:spacing w:val="30"/>
          <w:sz w:val="28"/>
          <w:szCs w:val="24"/>
        </w:rPr>
        <w:t>CELIA MARTÍNEZ RODRÍGUEZ</w:t>
      </w:r>
    </w:p>
    <w:p w:rsidR="001028D4" w:rsidRPr="00722193" w:rsidRDefault="001028D4" w:rsidP="001028D4">
      <w:pPr>
        <w:spacing w:after="360" w:line="360" w:lineRule="auto"/>
        <w:jc w:val="right"/>
        <w:rPr>
          <w:rFonts w:ascii="Arial" w:eastAsia="Times New Roman" w:hAnsi="Arial" w:cs="Arial"/>
          <w:b/>
          <w:color w:val="943634"/>
          <w:sz w:val="28"/>
          <w:szCs w:val="28"/>
          <w:lang w:val="es-ES_tradnl"/>
        </w:rPr>
      </w:pPr>
      <w:r>
        <w:rPr>
          <w:rFonts w:ascii="Arial" w:eastAsia="Times New Roman" w:hAnsi="Arial" w:cs="Arial"/>
          <w:b/>
          <w:color w:val="943634"/>
          <w:sz w:val="28"/>
          <w:szCs w:val="28"/>
          <w:lang w:val="es-ES_tradnl"/>
        </w:rPr>
        <w:t>PINTUR</w:t>
      </w:r>
      <w:r w:rsidRPr="00722193">
        <w:rPr>
          <w:rFonts w:ascii="Arial" w:eastAsia="Times New Roman" w:hAnsi="Arial" w:cs="Arial"/>
          <w:b/>
          <w:color w:val="943634"/>
          <w:sz w:val="28"/>
          <w:szCs w:val="28"/>
          <w:lang w:val="es-ES_tradnl"/>
        </w:rPr>
        <w:t>A</w:t>
      </w:r>
    </w:p>
    <w:p w:rsidR="001028D4" w:rsidRPr="00661B2F" w:rsidRDefault="00661B2F" w:rsidP="00A47CAA">
      <w:pPr>
        <w:spacing w:after="120" w:line="360" w:lineRule="auto"/>
        <w:jc w:val="both"/>
        <w:rPr>
          <w:rFonts w:ascii="Arial" w:eastAsia="Times New Roman" w:hAnsi="Arial" w:cs="Arial"/>
          <w:b/>
          <w:color w:val="943634"/>
          <w:sz w:val="24"/>
          <w:szCs w:val="24"/>
        </w:rPr>
      </w:pPr>
      <w:r w:rsidRPr="00661B2F">
        <w:rPr>
          <w:rFonts w:ascii="Arial" w:eastAsia="Times New Roman" w:hAnsi="Arial" w:cs="Arial"/>
          <w:b/>
          <w:color w:val="943634"/>
          <w:sz w:val="24"/>
          <w:szCs w:val="24"/>
        </w:rPr>
        <w:t>EXPOSICIONES INDIVIDUALES</w:t>
      </w:r>
    </w:p>
    <w:p w:rsidR="001028D4" w:rsidRPr="001028D4" w:rsidRDefault="001028D4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1986.</w:t>
      </w:r>
    </w:p>
    <w:p w:rsidR="00797A2B" w:rsidRP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Agosto. Caja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Ahorros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Cuenca y Ciudad Real.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Noviembre. Consejería </w:t>
      </w:r>
      <w:r w:rsidR="002E17E5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Cultura. Albacete.</w:t>
      </w:r>
    </w:p>
    <w:p w:rsidR="001028D4" w:rsidRP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1987.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Enero. Casa </w:t>
      </w:r>
      <w:r w:rsidR="002E17E5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Cultura. Cuenca.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Abril. Caja </w:t>
      </w:r>
      <w:r w:rsidR="002E17E5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Ahorros </w:t>
      </w:r>
      <w:r w:rsidR="002E17E5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Hellín. Albacete.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Junio. Café San Jaime. Valencia.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1988. 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Noviembre. Casa </w:t>
      </w:r>
      <w:r w:rsidR="002E17E5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Castilla-La Mancha. Madrid.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1989.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Marzo. Caja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Ahorros </w:t>
      </w:r>
      <w:r w:rsidR="002E17E5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Cuenca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Ciudad Real. 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Mayo. Galería Il Saggiatore. Roma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Julio. Caja </w:t>
      </w:r>
      <w:r w:rsidR="002E17E5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Ahorros Provincial </w:t>
      </w:r>
      <w:r w:rsidR="002E17E5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Málaga.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1990.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8D4">
        <w:rPr>
          <w:rFonts w:ascii="Arial" w:hAnsi="Arial" w:cs="Arial"/>
          <w:color w:val="000000"/>
          <w:sz w:val="24"/>
          <w:szCs w:val="24"/>
        </w:rPr>
        <w:t>Septiembre. Club Zayas. Madrid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1991.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Septiembre. Sala Municipal </w:t>
      </w:r>
      <w:r w:rsidR="002E17E5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Marbella. Málaga.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1992.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Marzo. Casa </w:t>
      </w:r>
      <w:r w:rsidR="002E17E5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Castilla-La Mancha. Madrid.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Junio. Caja 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Ahorros 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Cuenca 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>y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Ciudad Real.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1993.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Enero. Hogar 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Ávila. Madrid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Agosto. Centro Asturiano. México D.F.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1994.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Junio. Caja Rural </w:t>
      </w:r>
      <w:r w:rsidR="002E17E5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Toledo. Toledo.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1996. </w:t>
      </w:r>
      <w:r w:rsidRPr="001028D4">
        <w:rPr>
          <w:rFonts w:ascii="Arial" w:hAnsi="Arial" w:cs="Arial"/>
          <w:color w:val="000000"/>
          <w:sz w:val="24"/>
          <w:szCs w:val="24"/>
        </w:rPr>
        <w:t>Enero. Caja Castilla-La Mancha. Cuenca.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1998.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8D4">
        <w:rPr>
          <w:rFonts w:ascii="Arial" w:hAnsi="Arial" w:cs="Arial"/>
          <w:color w:val="000000"/>
          <w:sz w:val="24"/>
          <w:szCs w:val="24"/>
        </w:rPr>
        <w:t>Marzo. Café Hispano. Cuenca.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1999.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8D4">
        <w:rPr>
          <w:rFonts w:ascii="Arial" w:hAnsi="Arial" w:cs="Arial"/>
          <w:color w:val="000000"/>
          <w:sz w:val="24"/>
          <w:szCs w:val="24"/>
        </w:rPr>
        <w:t>Octubre. Diputación Provincial. Cuenca.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2001.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Septiembre. Museo Tiflológico 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Madrid.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2002.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Octubre. Café 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 la </w:t>
      </w:r>
      <w:r w:rsidRPr="001028D4">
        <w:rPr>
          <w:rFonts w:ascii="Arial" w:hAnsi="Arial" w:cs="Arial"/>
          <w:color w:val="000000"/>
          <w:sz w:val="24"/>
          <w:szCs w:val="24"/>
        </w:rPr>
        <w:t>Comedia. Cuenca.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lastRenderedPageBreak/>
        <w:t>2003.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Abril. Caja Madrid. Ciudad Real.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Octubre. Parroquia 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San Esteban Protomartir. Cuenca.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2004.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Junio. Café 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 </w:t>
      </w:r>
      <w:r w:rsidR="002E17E5">
        <w:rPr>
          <w:rFonts w:ascii="Arial" w:hAnsi="Arial" w:cs="Arial"/>
          <w:color w:val="000000"/>
          <w:sz w:val="24"/>
          <w:szCs w:val="24"/>
        </w:rPr>
        <w:t>la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8D4">
        <w:rPr>
          <w:rFonts w:ascii="Arial" w:hAnsi="Arial" w:cs="Arial"/>
          <w:color w:val="000000"/>
          <w:sz w:val="24"/>
          <w:szCs w:val="24"/>
        </w:rPr>
        <w:t>Comedia. Cuenca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Agosto. Cafetería Ruiz. Cuenca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Noviembre. Bar </w:t>
      </w:r>
      <w:r w:rsidR="002E17E5">
        <w:rPr>
          <w:rFonts w:ascii="Arial" w:hAnsi="Arial" w:cs="Arial"/>
          <w:color w:val="000000"/>
          <w:sz w:val="24"/>
          <w:szCs w:val="24"/>
        </w:rPr>
        <w:t>l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>a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Soga. Cuenca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2005. Septiembre. </w:t>
      </w:r>
      <w:r w:rsidR="00137D43" w:rsidRPr="001028D4">
        <w:rPr>
          <w:rFonts w:ascii="Arial" w:hAnsi="Arial" w:cs="Arial"/>
          <w:color w:val="000000"/>
          <w:sz w:val="24"/>
          <w:szCs w:val="24"/>
        </w:rPr>
        <w:t>Cámara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Comercio. Cuenca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2007. Mayo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Julio. Museo Tiflológico </w:t>
      </w:r>
      <w:r w:rsidR="002E17E5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Madrid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2008. Enero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8D4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8D4">
        <w:rPr>
          <w:rFonts w:ascii="Arial" w:hAnsi="Arial" w:cs="Arial"/>
          <w:color w:val="000000"/>
          <w:sz w:val="24"/>
          <w:szCs w:val="24"/>
        </w:rPr>
        <w:t>Febrero. Centro Cultural Ccm Cuenca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2010. Mayo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Centro </w:t>
      </w:r>
      <w:r>
        <w:rPr>
          <w:rFonts w:ascii="Arial" w:hAnsi="Arial" w:cs="Arial"/>
          <w:color w:val="000000"/>
          <w:sz w:val="24"/>
          <w:szCs w:val="24"/>
        </w:rPr>
        <w:t xml:space="preserve">Cultural 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Carril 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>l Con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Madrid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2011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1028D4">
        <w:rPr>
          <w:rFonts w:ascii="Arial" w:hAnsi="Arial" w:cs="Arial"/>
          <w:color w:val="000000"/>
          <w:sz w:val="24"/>
          <w:szCs w:val="24"/>
        </w:rPr>
        <w:t>Febrero</w:t>
      </w:r>
      <w:r>
        <w:rPr>
          <w:rFonts w:ascii="Arial" w:hAnsi="Arial" w:cs="Arial"/>
          <w:color w:val="000000"/>
          <w:sz w:val="24"/>
          <w:szCs w:val="24"/>
        </w:rPr>
        <w:t xml:space="preserve"> - 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Marzo Auditorio </w:t>
      </w:r>
      <w:r w:rsidR="00137D43">
        <w:rPr>
          <w:rFonts w:ascii="Arial" w:hAnsi="Arial" w:cs="Arial"/>
          <w:color w:val="000000"/>
          <w:sz w:val="24"/>
          <w:szCs w:val="24"/>
        </w:rPr>
        <w:t>Tarancó</w:t>
      </w:r>
      <w:r w:rsidR="00137D43" w:rsidRPr="001028D4">
        <w:rPr>
          <w:rFonts w:ascii="Arial" w:hAnsi="Arial" w:cs="Arial"/>
          <w:color w:val="000000"/>
          <w:sz w:val="24"/>
          <w:szCs w:val="24"/>
        </w:rPr>
        <w:t>n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Cuenca</w:t>
      </w:r>
    </w:p>
    <w:p w:rsidR="001028D4" w:rsidRPr="001028D4" w:rsidRDefault="00490E40" w:rsidP="001028D4">
      <w:pPr>
        <w:pStyle w:val="Prrafode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2012.</w:t>
      </w:r>
      <w:r w:rsidR="002E17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Febrero Sala </w:t>
      </w:r>
      <w:r w:rsidR="002E17E5">
        <w:rPr>
          <w:rFonts w:ascii="Arial" w:hAnsi="Arial" w:cs="Arial"/>
          <w:color w:val="000000"/>
          <w:sz w:val="24"/>
          <w:szCs w:val="24"/>
        </w:rPr>
        <w:t>l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>a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</w:t>
      </w:r>
      <w:r w:rsidR="00137D43" w:rsidRPr="001028D4">
        <w:rPr>
          <w:rFonts w:ascii="Arial" w:hAnsi="Arial" w:cs="Arial"/>
          <w:color w:val="000000"/>
          <w:sz w:val="24"/>
          <w:szCs w:val="24"/>
        </w:rPr>
        <w:t>Carbonería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Cuenca</w:t>
      </w:r>
    </w:p>
    <w:p w:rsidR="001028D4" w:rsidRPr="00661B2F" w:rsidRDefault="00661B2F" w:rsidP="00A47CAA">
      <w:pPr>
        <w:spacing w:after="120" w:line="360" w:lineRule="auto"/>
        <w:jc w:val="both"/>
        <w:rPr>
          <w:rFonts w:ascii="Arial" w:eastAsia="Times New Roman" w:hAnsi="Arial" w:cs="Arial"/>
          <w:b/>
          <w:color w:val="943634"/>
          <w:sz w:val="24"/>
          <w:szCs w:val="24"/>
        </w:rPr>
      </w:pPr>
      <w:r w:rsidRPr="00661B2F">
        <w:rPr>
          <w:rFonts w:ascii="Arial" w:eastAsia="Times New Roman" w:hAnsi="Arial" w:cs="Arial"/>
          <w:b/>
          <w:color w:val="943634"/>
          <w:sz w:val="24"/>
          <w:szCs w:val="24"/>
        </w:rPr>
        <w:t>EXPOSICIONES COLECTIVAS</w:t>
      </w:r>
    </w:p>
    <w:p w:rsidR="00797A2B" w:rsidRP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1988.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Salón Felipe 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IV. </w:t>
      </w:r>
      <w:r w:rsidRPr="001028D4">
        <w:rPr>
          <w:rFonts w:ascii="Arial" w:hAnsi="Arial" w:cs="Arial"/>
          <w:color w:val="000000"/>
          <w:sz w:val="24"/>
          <w:szCs w:val="24"/>
        </w:rPr>
        <w:t>Hotel Ritz. Madrid.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1989.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Abril. Hotel Castellana Intercontinental. Madrid.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Mayo. Galleria Il Saggiatore. Roma.</w:t>
      </w:r>
    </w:p>
    <w:p w:rsidR="002E17E5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1990.</w:t>
      </w:r>
    </w:p>
    <w:p w:rsidR="001028D4" w:rsidRDefault="00490E40" w:rsidP="002E17E5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Enero. Galleria Il Saggiatore. Roma.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Junio. Cafetería “Cal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>rón 21”. Cuenca.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1993. 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Casa 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 la </w:t>
      </w:r>
      <w:r w:rsidRPr="001028D4">
        <w:rPr>
          <w:rFonts w:ascii="Arial" w:hAnsi="Arial" w:cs="Arial"/>
          <w:color w:val="000000"/>
          <w:sz w:val="24"/>
          <w:szCs w:val="24"/>
        </w:rPr>
        <w:t>Cultura. El Pe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>rnoso (Cuenca).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1998. 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Febrero. 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>III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Aniversario Fundación Círculo </w:t>
      </w:r>
      <w:r w:rsidR="002E17E5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“La Constancia”. Cuenca</w:t>
      </w:r>
    </w:p>
    <w:p w:rsidR="001028D4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2001. 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Diciembre. Exposición Colectiva Ayuntamiento </w:t>
      </w:r>
      <w:r w:rsidR="002E17E5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Getafe.</w:t>
      </w:r>
    </w:p>
    <w:p w:rsidR="002E17E5" w:rsidRDefault="00490E40" w:rsidP="001028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2003.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028D4" w:rsidRDefault="00490E40" w:rsidP="002E17E5">
      <w:pPr>
        <w:pStyle w:val="Prrafodelista"/>
        <w:numPr>
          <w:ilvl w:val="0"/>
          <w:numId w:val="2"/>
        </w:numPr>
        <w:spacing w:after="24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Enero. Palacete Duque </w:t>
      </w:r>
      <w:r w:rsidR="002E17E5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Pastrana. Madrid.</w:t>
      </w:r>
    </w:p>
    <w:p w:rsidR="001028D4" w:rsidRDefault="00490E40" w:rsidP="001028D4">
      <w:pPr>
        <w:pStyle w:val="Prrafodelista"/>
        <w:numPr>
          <w:ilvl w:val="0"/>
          <w:numId w:val="2"/>
        </w:numPr>
        <w:spacing w:after="24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Mayo. Sala </w:t>
      </w:r>
      <w:r w:rsidR="002E17E5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Exposiciones Santo Domingo. Salamanca</w:t>
      </w:r>
    </w:p>
    <w:p w:rsidR="00137D43" w:rsidRDefault="00137D43">
      <w:pPr>
        <w:rPr>
          <w:rFonts w:ascii="Arial" w:eastAsia="Times New Roman" w:hAnsi="Arial" w:cs="Arial"/>
          <w:b/>
          <w:color w:val="943634"/>
          <w:sz w:val="28"/>
          <w:szCs w:val="28"/>
        </w:rPr>
      </w:pPr>
      <w:r>
        <w:rPr>
          <w:rFonts w:ascii="Arial" w:eastAsia="Times New Roman" w:hAnsi="Arial" w:cs="Arial"/>
          <w:b/>
          <w:color w:val="943634"/>
          <w:sz w:val="28"/>
          <w:szCs w:val="28"/>
        </w:rPr>
        <w:br w:type="page"/>
      </w:r>
    </w:p>
    <w:p w:rsidR="001028D4" w:rsidRPr="00661B2F" w:rsidRDefault="00661B2F" w:rsidP="00A47CAA">
      <w:pPr>
        <w:spacing w:after="120" w:line="360" w:lineRule="auto"/>
        <w:jc w:val="both"/>
        <w:rPr>
          <w:rFonts w:ascii="Arial" w:eastAsia="Times New Roman" w:hAnsi="Arial" w:cs="Arial"/>
          <w:b/>
          <w:color w:val="943634"/>
          <w:sz w:val="24"/>
          <w:szCs w:val="24"/>
        </w:rPr>
      </w:pPr>
      <w:r w:rsidRPr="00661B2F">
        <w:rPr>
          <w:rFonts w:ascii="Arial" w:eastAsia="Times New Roman" w:hAnsi="Arial" w:cs="Arial"/>
          <w:b/>
          <w:color w:val="943634"/>
          <w:sz w:val="24"/>
          <w:szCs w:val="24"/>
        </w:rPr>
        <w:lastRenderedPageBreak/>
        <w:t>PREMIOS OBTENIDOS</w:t>
      </w:r>
    </w:p>
    <w:p w:rsidR="001028D4" w:rsidRPr="00A47CAA" w:rsidRDefault="00797A2B" w:rsidP="00661B2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943634"/>
          <w:sz w:val="24"/>
          <w:szCs w:val="24"/>
        </w:rPr>
      </w:pPr>
      <w:r w:rsidRPr="00A47CAA">
        <w:rPr>
          <w:rFonts w:ascii="Arial" w:eastAsia="Times New Roman" w:hAnsi="Arial" w:cs="Arial"/>
          <w:b/>
          <w:color w:val="943634"/>
          <w:sz w:val="24"/>
          <w:szCs w:val="24"/>
        </w:rPr>
        <w:t xml:space="preserve">Premios </w:t>
      </w:r>
      <w:r w:rsidR="00490E40" w:rsidRPr="00A47CAA">
        <w:rPr>
          <w:rFonts w:ascii="Arial" w:eastAsia="Times New Roman" w:hAnsi="Arial" w:cs="Arial"/>
          <w:b/>
          <w:color w:val="943634"/>
          <w:sz w:val="24"/>
          <w:szCs w:val="24"/>
        </w:rPr>
        <w:t>de</w:t>
      </w:r>
      <w:r w:rsidR="00A47CAA" w:rsidRPr="00A47CAA">
        <w:rPr>
          <w:rFonts w:ascii="Arial" w:eastAsia="Times New Roman" w:hAnsi="Arial" w:cs="Arial"/>
          <w:b/>
          <w:color w:val="943634"/>
          <w:sz w:val="24"/>
          <w:szCs w:val="24"/>
        </w:rPr>
        <w:t xml:space="preserve"> pintura</w:t>
      </w:r>
      <w:r w:rsidR="00A47CAA">
        <w:rPr>
          <w:rFonts w:ascii="Arial" w:eastAsia="Times New Roman" w:hAnsi="Arial" w:cs="Arial"/>
          <w:b/>
          <w:color w:val="943634"/>
          <w:sz w:val="24"/>
          <w:szCs w:val="24"/>
        </w:rPr>
        <w:t>:</w:t>
      </w:r>
    </w:p>
    <w:p w:rsidR="00661B2F" w:rsidRDefault="001028D4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7D43">
        <w:rPr>
          <w:rFonts w:ascii="Arial" w:hAnsi="Arial" w:cs="Arial"/>
          <w:color w:val="000000"/>
          <w:sz w:val="24"/>
          <w:szCs w:val="24"/>
        </w:rPr>
        <w:t>1987.</w:t>
      </w:r>
    </w:p>
    <w:p w:rsidR="00137D43" w:rsidRDefault="00797A2B" w:rsidP="00661B2F">
      <w:pPr>
        <w:pStyle w:val="Prrafodelista"/>
        <w:spacing w:after="0" w:line="36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XXI </w:t>
      </w:r>
      <w:r w:rsidR="00490E40" w:rsidRPr="001028D4">
        <w:rPr>
          <w:rFonts w:ascii="Arial" w:hAnsi="Arial" w:cs="Arial"/>
          <w:color w:val="000000"/>
          <w:sz w:val="24"/>
          <w:szCs w:val="24"/>
        </w:rPr>
        <w:t xml:space="preserve">Certamen </w:t>
      </w:r>
      <w:r w:rsidR="00490E40">
        <w:rPr>
          <w:rFonts w:ascii="Arial" w:hAnsi="Arial" w:cs="Arial"/>
          <w:color w:val="000000"/>
          <w:sz w:val="24"/>
          <w:szCs w:val="24"/>
        </w:rPr>
        <w:t>de</w:t>
      </w:r>
      <w:r w:rsidR="00490E40" w:rsidRPr="001028D4">
        <w:rPr>
          <w:rFonts w:ascii="Arial" w:hAnsi="Arial" w:cs="Arial"/>
          <w:color w:val="000000"/>
          <w:sz w:val="24"/>
          <w:szCs w:val="24"/>
        </w:rPr>
        <w:t xml:space="preserve"> Pintura Gibraleón, Huelva. </w:t>
      </w:r>
    </w:p>
    <w:p w:rsidR="001028D4" w:rsidRPr="001028D4" w:rsidRDefault="00490E40" w:rsidP="00661B2F">
      <w:pPr>
        <w:pStyle w:val="Prrafodelista"/>
        <w:spacing w:after="0" w:line="36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Primer 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Segundo Premio. </w:t>
      </w:r>
    </w:p>
    <w:p w:rsidR="001028D4" w:rsidRDefault="001028D4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1988.</w:t>
      </w:r>
      <w:r w:rsidR="00797A2B" w:rsidRPr="001028D4">
        <w:rPr>
          <w:rFonts w:ascii="Arial" w:hAnsi="Arial" w:cs="Arial"/>
          <w:color w:val="000000"/>
          <w:sz w:val="24"/>
          <w:szCs w:val="24"/>
        </w:rPr>
        <w:t xml:space="preserve"> </w:t>
      </w:r>
      <w:r w:rsidR="00490E40">
        <w:rPr>
          <w:rFonts w:ascii="Arial" w:hAnsi="Arial" w:cs="Arial"/>
          <w:color w:val="000000"/>
          <w:sz w:val="24"/>
          <w:szCs w:val="24"/>
        </w:rPr>
        <w:t>Primer Premio de</w:t>
      </w:r>
      <w:r w:rsidR="00490E40" w:rsidRPr="001028D4">
        <w:rPr>
          <w:rFonts w:ascii="Arial" w:hAnsi="Arial" w:cs="Arial"/>
          <w:color w:val="000000"/>
          <w:sz w:val="24"/>
          <w:szCs w:val="24"/>
        </w:rPr>
        <w:t xml:space="preserve"> Pintura Profesionales Gibraleón, Huelva.</w:t>
      </w:r>
    </w:p>
    <w:p w:rsidR="00661B2F" w:rsidRDefault="001028D4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7D43">
        <w:rPr>
          <w:rFonts w:ascii="Arial" w:hAnsi="Arial" w:cs="Arial"/>
          <w:color w:val="000000"/>
          <w:sz w:val="24"/>
          <w:szCs w:val="24"/>
        </w:rPr>
        <w:t>2004.</w:t>
      </w:r>
      <w:r w:rsidR="00797A2B" w:rsidRPr="00137D4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97A2B" w:rsidRPr="00137D43" w:rsidRDefault="00490E40" w:rsidP="00661B2F">
      <w:pPr>
        <w:pStyle w:val="Prrafodelista"/>
        <w:spacing w:after="0" w:line="36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137D43">
        <w:rPr>
          <w:rFonts w:ascii="Arial" w:hAnsi="Arial" w:cs="Arial"/>
          <w:color w:val="000000"/>
          <w:sz w:val="24"/>
          <w:szCs w:val="24"/>
        </w:rPr>
        <w:t xml:space="preserve">Triennale del Miniquadro e della Miniscultura. </w:t>
      </w:r>
    </w:p>
    <w:p w:rsidR="001028D4" w:rsidRDefault="00490E40" w:rsidP="00661B2F">
      <w:pPr>
        <w:pStyle w:val="Prrafodelista"/>
        <w:spacing w:after="0" w:line="36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Primer Premio. Ferrara. Italia</w:t>
      </w:r>
    </w:p>
    <w:p w:rsidR="00797A2B" w:rsidRPr="00137D43" w:rsidRDefault="00797A2B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7D43">
        <w:rPr>
          <w:rFonts w:ascii="Arial" w:hAnsi="Arial" w:cs="Arial"/>
          <w:color w:val="000000"/>
          <w:sz w:val="24"/>
          <w:szCs w:val="24"/>
        </w:rPr>
        <w:t>2005.</w:t>
      </w:r>
      <w:r w:rsidR="00137D43" w:rsidRPr="00137D43">
        <w:rPr>
          <w:rFonts w:ascii="Arial" w:hAnsi="Arial" w:cs="Arial"/>
          <w:color w:val="000000"/>
          <w:sz w:val="24"/>
          <w:szCs w:val="24"/>
        </w:rPr>
        <w:t xml:space="preserve"> </w:t>
      </w:r>
      <w:r w:rsidR="00490E40" w:rsidRPr="00137D43">
        <w:rPr>
          <w:rFonts w:ascii="Arial" w:hAnsi="Arial" w:cs="Arial"/>
          <w:color w:val="000000"/>
          <w:sz w:val="24"/>
          <w:szCs w:val="24"/>
        </w:rPr>
        <w:t>Concorso internazionale di pittura.</w:t>
      </w:r>
    </w:p>
    <w:p w:rsidR="001028D4" w:rsidRDefault="00490E40" w:rsidP="00661B2F">
      <w:pPr>
        <w:pStyle w:val="Prrafodelista"/>
        <w:spacing w:after="240" w:line="360" w:lineRule="auto"/>
        <w:ind w:left="1418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Tercer P</w:t>
      </w:r>
      <w:r w:rsidRPr="001028D4">
        <w:rPr>
          <w:rFonts w:ascii="Arial" w:hAnsi="Arial" w:cs="Arial"/>
          <w:color w:val="000000"/>
          <w:sz w:val="24"/>
          <w:szCs w:val="24"/>
        </w:rPr>
        <w:t>remio. Ferrara. Italia</w:t>
      </w:r>
    </w:p>
    <w:p w:rsidR="001028D4" w:rsidRPr="00A47CAA" w:rsidRDefault="00797A2B" w:rsidP="00661B2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943634"/>
          <w:sz w:val="24"/>
          <w:szCs w:val="24"/>
        </w:rPr>
      </w:pPr>
      <w:r w:rsidRPr="00A47CAA">
        <w:rPr>
          <w:rFonts w:ascii="Arial" w:eastAsia="Times New Roman" w:hAnsi="Arial" w:cs="Arial"/>
          <w:b/>
          <w:color w:val="943634"/>
          <w:sz w:val="24"/>
          <w:szCs w:val="24"/>
        </w:rPr>
        <w:t>Otros premios:</w:t>
      </w:r>
    </w:p>
    <w:p w:rsidR="001028D4" w:rsidRPr="00490E40" w:rsidRDefault="00797A2B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0E40">
        <w:rPr>
          <w:rFonts w:ascii="Arial" w:hAnsi="Arial" w:cs="Arial"/>
          <w:color w:val="000000"/>
          <w:sz w:val="24"/>
          <w:szCs w:val="24"/>
        </w:rPr>
        <w:t xml:space="preserve">1980. VII </w:t>
      </w:r>
      <w:r w:rsidR="00490E40">
        <w:rPr>
          <w:rFonts w:ascii="Arial" w:hAnsi="Arial" w:cs="Arial"/>
          <w:color w:val="000000"/>
          <w:sz w:val="24"/>
          <w:szCs w:val="24"/>
        </w:rPr>
        <w:t>Concurso Nacional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 xml:space="preserve"> </w:t>
      </w:r>
      <w:r w:rsidR="00490E40">
        <w:rPr>
          <w:rFonts w:ascii="Arial" w:hAnsi="Arial" w:cs="Arial"/>
          <w:color w:val="000000"/>
          <w:sz w:val="24"/>
          <w:szCs w:val="24"/>
        </w:rPr>
        <w:t>de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 xml:space="preserve"> </w:t>
      </w:r>
      <w:r w:rsidR="00490E40">
        <w:rPr>
          <w:rFonts w:ascii="Arial" w:hAnsi="Arial" w:cs="Arial"/>
          <w:color w:val="000000"/>
          <w:sz w:val="24"/>
          <w:szCs w:val="24"/>
        </w:rPr>
        <w:t>de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 xml:space="preserve">coración </w:t>
      </w:r>
      <w:r w:rsidR="00490E40">
        <w:rPr>
          <w:rFonts w:ascii="Arial" w:hAnsi="Arial" w:cs="Arial"/>
          <w:color w:val="000000"/>
          <w:sz w:val="24"/>
          <w:szCs w:val="24"/>
        </w:rPr>
        <w:t>de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 xml:space="preserve"> expen</w:t>
      </w:r>
      <w:r w:rsidR="00490E40">
        <w:rPr>
          <w:rFonts w:ascii="Arial" w:hAnsi="Arial" w:cs="Arial"/>
          <w:color w:val="000000"/>
          <w:sz w:val="24"/>
          <w:szCs w:val="24"/>
        </w:rPr>
        <w:t>de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>durías. Accesit</w:t>
      </w:r>
      <w:r w:rsidRPr="00490E40">
        <w:rPr>
          <w:rFonts w:ascii="Arial" w:hAnsi="Arial" w:cs="Arial"/>
          <w:color w:val="000000"/>
          <w:sz w:val="24"/>
          <w:szCs w:val="24"/>
        </w:rPr>
        <w:t>.</w:t>
      </w:r>
    </w:p>
    <w:p w:rsidR="001028D4" w:rsidRPr="00490E40" w:rsidRDefault="00797A2B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0E40">
        <w:rPr>
          <w:rFonts w:ascii="Arial" w:hAnsi="Arial" w:cs="Arial"/>
          <w:color w:val="000000"/>
          <w:sz w:val="24"/>
          <w:szCs w:val="24"/>
        </w:rPr>
        <w:t xml:space="preserve">1981. VIII </w:t>
      </w:r>
      <w:r w:rsidR="00490E40">
        <w:rPr>
          <w:rFonts w:ascii="Arial" w:hAnsi="Arial" w:cs="Arial"/>
          <w:color w:val="000000"/>
          <w:sz w:val="24"/>
          <w:szCs w:val="24"/>
        </w:rPr>
        <w:t>Concurso Nacional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 xml:space="preserve"> </w:t>
      </w:r>
      <w:r w:rsidR="00490E40">
        <w:rPr>
          <w:rFonts w:ascii="Arial" w:hAnsi="Arial" w:cs="Arial"/>
          <w:color w:val="000000"/>
          <w:sz w:val="24"/>
          <w:szCs w:val="24"/>
        </w:rPr>
        <w:t>de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 xml:space="preserve"> </w:t>
      </w:r>
      <w:r w:rsidR="00490E40">
        <w:rPr>
          <w:rFonts w:ascii="Arial" w:hAnsi="Arial" w:cs="Arial"/>
          <w:color w:val="000000"/>
          <w:sz w:val="24"/>
          <w:szCs w:val="24"/>
        </w:rPr>
        <w:t>de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 xml:space="preserve">coración </w:t>
      </w:r>
      <w:r w:rsidR="00490E40">
        <w:rPr>
          <w:rFonts w:ascii="Arial" w:hAnsi="Arial" w:cs="Arial"/>
          <w:color w:val="000000"/>
          <w:sz w:val="24"/>
          <w:szCs w:val="24"/>
        </w:rPr>
        <w:t>de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 xml:space="preserve"> expen</w:t>
      </w:r>
      <w:r w:rsidR="00490E40">
        <w:rPr>
          <w:rFonts w:ascii="Arial" w:hAnsi="Arial" w:cs="Arial"/>
          <w:color w:val="000000"/>
          <w:sz w:val="24"/>
          <w:szCs w:val="24"/>
        </w:rPr>
        <w:t>de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 xml:space="preserve">durías. Primer premio. </w:t>
      </w:r>
    </w:p>
    <w:p w:rsidR="001028D4" w:rsidRPr="00490E40" w:rsidRDefault="00797A2B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0E40">
        <w:rPr>
          <w:rFonts w:ascii="Arial" w:hAnsi="Arial" w:cs="Arial"/>
          <w:color w:val="000000"/>
          <w:sz w:val="24"/>
          <w:szCs w:val="24"/>
        </w:rPr>
        <w:t xml:space="preserve">1982. XI </w:t>
      </w:r>
      <w:r w:rsidR="00490E40">
        <w:rPr>
          <w:rFonts w:ascii="Arial" w:hAnsi="Arial" w:cs="Arial"/>
          <w:color w:val="000000"/>
          <w:sz w:val="24"/>
          <w:szCs w:val="24"/>
        </w:rPr>
        <w:t>Concurso Nacional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 xml:space="preserve"> </w:t>
      </w:r>
      <w:r w:rsidR="00490E40">
        <w:rPr>
          <w:rFonts w:ascii="Arial" w:hAnsi="Arial" w:cs="Arial"/>
          <w:color w:val="000000"/>
          <w:sz w:val="24"/>
          <w:szCs w:val="24"/>
        </w:rPr>
        <w:t>de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 xml:space="preserve"> </w:t>
      </w:r>
      <w:r w:rsidR="00490E40">
        <w:rPr>
          <w:rFonts w:ascii="Arial" w:hAnsi="Arial" w:cs="Arial"/>
          <w:color w:val="000000"/>
          <w:sz w:val="24"/>
          <w:szCs w:val="24"/>
        </w:rPr>
        <w:t>de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 xml:space="preserve">coración </w:t>
      </w:r>
      <w:r w:rsidR="00490E40">
        <w:rPr>
          <w:rFonts w:ascii="Arial" w:hAnsi="Arial" w:cs="Arial"/>
          <w:color w:val="000000"/>
          <w:sz w:val="24"/>
          <w:szCs w:val="24"/>
        </w:rPr>
        <w:t>de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 xml:space="preserve"> expen</w:t>
      </w:r>
      <w:r w:rsidR="00490E40">
        <w:rPr>
          <w:rFonts w:ascii="Arial" w:hAnsi="Arial" w:cs="Arial"/>
          <w:color w:val="000000"/>
          <w:sz w:val="24"/>
          <w:szCs w:val="24"/>
        </w:rPr>
        <w:t>de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 xml:space="preserve">durías. </w:t>
      </w:r>
      <w:r w:rsidR="00137D43">
        <w:rPr>
          <w:rFonts w:ascii="Arial" w:hAnsi="Arial" w:cs="Arial"/>
          <w:color w:val="000000"/>
          <w:sz w:val="24"/>
          <w:szCs w:val="24"/>
        </w:rPr>
        <w:t>P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>rimer premio.</w:t>
      </w:r>
    </w:p>
    <w:p w:rsidR="001028D4" w:rsidRPr="00490E40" w:rsidRDefault="00797A2B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0E40">
        <w:rPr>
          <w:rFonts w:ascii="Arial" w:hAnsi="Arial" w:cs="Arial"/>
          <w:color w:val="000000"/>
          <w:sz w:val="24"/>
          <w:szCs w:val="24"/>
        </w:rPr>
        <w:t>1983</w:t>
      </w:r>
      <w:r w:rsidR="00490E4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490E40">
        <w:rPr>
          <w:rFonts w:ascii="Arial" w:hAnsi="Arial" w:cs="Arial"/>
          <w:color w:val="000000"/>
          <w:sz w:val="24"/>
          <w:szCs w:val="24"/>
        </w:rPr>
        <w:t xml:space="preserve">X </w:t>
      </w:r>
      <w:r w:rsidR="00490E40">
        <w:rPr>
          <w:rFonts w:ascii="Arial" w:hAnsi="Arial" w:cs="Arial"/>
          <w:color w:val="000000"/>
          <w:sz w:val="24"/>
          <w:szCs w:val="24"/>
        </w:rPr>
        <w:t>Concurso Nacional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 xml:space="preserve"> </w:t>
      </w:r>
      <w:r w:rsidR="00490E40">
        <w:rPr>
          <w:rFonts w:ascii="Arial" w:hAnsi="Arial" w:cs="Arial"/>
          <w:color w:val="000000"/>
          <w:sz w:val="24"/>
          <w:szCs w:val="24"/>
        </w:rPr>
        <w:t>de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 xml:space="preserve"> </w:t>
      </w:r>
      <w:r w:rsidR="00490E40">
        <w:rPr>
          <w:rFonts w:ascii="Arial" w:hAnsi="Arial" w:cs="Arial"/>
          <w:color w:val="000000"/>
          <w:sz w:val="24"/>
          <w:szCs w:val="24"/>
        </w:rPr>
        <w:t>de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 xml:space="preserve">coración </w:t>
      </w:r>
      <w:r w:rsidR="00490E40">
        <w:rPr>
          <w:rFonts w:ascii="Arial" w:hAnsi="Arial" w:cs="Arial"/>
          <w:color w:val="000000"/>
          <w:sz w:val="24"/>
          <w:szCs w:val="24"/>
        </w:rPr>
        <w:t>de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 xml:space="preserve"> expen</w:t>
      </w:r>
      <w:r w:rsidR="00490E40">
        <w:rPr>
          <w:rFonts w:ascii="Arial" w:hAnsi="Arial" w:cs="Arial"/>
          <w:color w:val="000000"/>
          <w:sz w:val="24"/>
          <w:szCs w:val="24"/>
        </w:rPr>
        <w:t>de</w:t>
      </w:r>
      <w:r w:rsidR="00490E40" w:rsidRPr="00490E40">
        <w:rPr>
          <w:rFonts w:ascii="Arial" w:hAnsi="Arial" w:cs="Arial"/>
          <w:color w:val="000000"/>
          <w:sz w:val="24"/>
          <w:szCs w:val="24"/>
        </w:rPr>
        <w:t xml:space="preserve">durías. Primer premio. </w:t>
      </w:r>
    </w:p>
    <w:p w:rsidR="001028D4" w:rsidRPr="00490E40" w:rsidRDefault="00490E40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1984.</w:t>
      </w:r>
      <w:r w:rsidR="00797A2B" w:rsidRPr="00490E40">
        <w:rPr>
          <w:rFonts w:ascii="Arial" w:hAnsi="Arial" w:cs="Arial"/>
          <w:color w:val="000000"/>
          <w:sz w:val="24"/>
          <w:szCs w:val="24"/>
        </w:rPr>
        <w:t xml:space="preserve"> XI </w:t>
      </w:r>
      <w:r>
        <w:rPr>
          <w:rFonts w:ascii="Arial" w:hAnsi="Arial" w:cs="Arial"/>
          <w:color w:val="000000"/>
          <w:sz w:val="24"/>
          <w:szCs w:val="24"/>
        </w:rPr>
        <w:t>Concurso Nacional</w:t>
      </w:r>
      <w:r w:rsidRPr="00490E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490E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490E40">
        <w:rPr>
          <w:rFonts w:ascii="Arial" w:hAnsi="Arial" w:cs="Arial"/>
          <w:color w:val="000000"/>
          <w:sz w:val="24"/>
          <w:szCs w:val="24"/>
        </w:rPr>
        <w:t xml:space="preserve">coración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490E40">
        <w:rPr>
          <w:rFonts w:ascii="Arial" w:hAnsi="Arial" w:cs="Arial"/>
          <w:color w:val="000000"/>
          <w:sz w:val="24"/>
          <w:szCs w:val="24"/>
        </w:rPr>
        <w:t xml:space="preserve"> expen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490E40">
        <w:rPr>
          <w:rFonts w:ascii="Arial" w:hAnsi="Arial" w:cs="Arial"/>
          <w:color w:val="000000"/>
          <w:sz w:val="24"/>
          <w:szCs w:val="24"/>
        </w:rPr>
        <w:t>durías. Tercer premio.</w:t>
      </w:r>
    </w:p>
    <w:p w:rsidR="001028D4" w:rsidRPr="00490E40" w:rsidRDefault="00490E40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1985.</w:t>
      </w:r>
      <w:r w:rsidR="00797A2B" w:rsidRPr="00490E40">
        <w:rPr>
          <w:rFonts w:ascii="Arial" w:hAnsi="Arial" w:cs="Arial"/>
          <w:color w:val="000000"/>
          <w:sz w:val="24"/>
          <w:szCs w:val="24"/>
        </w:rPr>
        <w:t xml:space="preserve"> XII </w:t>
      </w:r>
      <w:r>
        <w:rPr>
          <w:rFonts w:ascii="Arial" w:hAnsi="Arial" w:cs="Arial"/>
          <w:color w:val="000000"/>
          <w:sz w:val="24"/>
          <w:szCs w:val="24"/>
        </w:rPr>
        <w:t>Concurso Nacional</w:t>
      </w:r>
      <w:r w:rsidRPr="00490E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490E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490E40">
        <w:rPr>
          <w:rFonts w:ascii="Arial" w:hAnsi="Arial" w:cs="Arial"/>
          <w:color w:val="000000"/>
          <w:sz w:val="24"/>
          <w:szCs w:val="24"/>
        </w:rPr>
        <w:t xml:space="preserve">coración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490E40">
        <w:rPr>
          <w:rFonts w:ascii="Arial" w:hAnsi="Arial" w:cs="Arial"/>
          <w:color w:val="000000"/>
          <w:sz w:val="24"/>
          <w:szCs w:val="24"/>
        </w:rPr>
        <w:t xml:space="preserve"> expen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490E40">
        <w:rPr>
          <w:rFonts w:ascii="Arial" w:hAnsi="Arial" w:cs="Arial"/>
          <w:color w:val="000000"/>
          <w:sz w:val="24"/>
          <w:szCs w:val="24"/>
        </w:rPr>
        <w:t xml:space="preserve">durías. Cuarto premio. </w:t>
      </w:r>
    </w:p>
    <w:p w:rsidR="001028D4" w:rsidRPr="00490E40" w:rsidRDefault="00490E40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1987. </w:t>
      </w:r>
      <w:r w:rsidRPr="00490E40">
        <w:rPr>
          <w:rFonts w:ascii="Arial" w:hAnsi="Arial" w:cs="Arial"/>
          <w:color w:val="000000"/>
          <w:sz w:val="24"/>
          <w:szCs w:val="24"/>
        </w:rPr>
        <w:t xml:space="preserve">Gran premio </w:t>
      </w:r>
      <w:r w:rsidR="002E17E5" w:rsidRPr="00490E40">
        <w:rPr>
          <w:rFonts w:ascii="Arial" w:hAnsi="Arial" w:cs="Arial"/>
          <w:color w:val="000000"/>
          <w:sz w:val="24"/>
          <w:szCs w:val="24"/>
        </w:rPr>
        <w:t>P</w:t>
      </w:r>
      <w:r w:rsidRPr="00490E40">
        <w:rPr>
          <w:rFonts w:ascii="Arial" w:hAnsi="Arial" w:cs="Arial"/>
          <w:color w:val="000000"/>
          <w:sz w:val="24"/>
          <w:szCs w:val="24"/>
        </w:rPr>
        <w:t xml:space="preserve">artagás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490E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490E40">
        <w:rPr>
          <w:rFonts w:ascii="Arial" w:hAnsi="Arial" w:cs="Arial"/>
          <w:color w:val="000000"/>
          <w:sz w:val="24"/>
          <w:szCs w:val="24"/>
        </w:rPr>
        <w:t>coración.</w:t>
      </w:r>
    </w:p>
    <w:p w:rsidR="001028D4" w:rsidRPr="00490E40" w:rsidRDefault="00490E40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1988.</w:t>
      </w:r>
      <w:r w:rsidR="00797A2B" w:rsidRPr="00490E40">
        <w:rPr>
          <w:rFonts w:ascii="Arial" w:hAnsi="Arial" w:cs="Arial"/>
          <w:color w:val="000000"/>
          <w:sz w:val="24"/>
          <w:szCs w:val="24"/>
        </w:rPr>
        <w:t xml:space="preserve"> XIV </w:t>
      </w:r>
      <w:r>
        <w:rPr>
          <w:rFonts w:ascii="Arial" w:hAnsi="Arial" w:cs="Arial"/>
          <w:color w:val="000000"/>
          <w:sz w:val="24"/>
          <w:szCs w:val="24"/>
        </w:rPr>
        <w:t>Concurso Nacional</w:t>
      </w:r>
      <w:r w:rsidRPr="00490E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490E40">
        <w:rPr>
          <w:rFonts w:ascii="Arial" w:hAnsi="Arial" w:cs="Arial"/>
          <w:color w:val="000000"/>
          <w:sz w:val="24"/>
          <w:szCs w:val="24"/>
        </w:rPr>
        <w:t xml:space="preserve"> expen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490E40">
        <w:rPr>
          <w:rFonts w:ascii="Arial" w:hAnsi="Arial" w:cs="Arial"/>
          <w:color w:val="000000"/>
          <w:sz w:val="24"/>
          <w:szCs w:val="24"/>
        </w:rPr>
        <w:t xml:space="preserve">durías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490E40">
        <w:rPr>
          <w:rFonts w:ascii="Arial" w:hAnsi="Arial" w:cs="Arial"/>
          <w:color w:val="000000"/>
          <w:sz w:val="24"/>
          <w:szCs w:val="24"/>
        </w:rPr>
        <w:t xml:space="preserve"> tabaco. Segundo premio. </w:t>
      </w:r>
    </w:p>
    <w:p w:rsidR="001028D4" w:rsidRDefault="00490E40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1991. 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XVII </w:t>
      </w:r>
      <w:r>
        <w:rPr>
          <w:rFonts w:ascii="Arial" w:hAnsi="Arial" w:cs="Arial"/>
          <w:color w:val="000000"/>
          <w:sz w:val="24"/>
          <w:szCs w:val="24"/>
        </w:rPr>
        <w:t>Concurso Nacional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coración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expen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durías. Premio a la </w:t>
      </w:r>
      <w:r w:rsidR="00137D43" w:rsidRPr="001028D4">
        <w:rPr>
          <w:rFonts w:ascii="Arial" w:hAnsi="Arial" w:cs="Arial"/>
          <w:color w:val="000000"/>
          <w:sz w:val="24"/>
          <w:szCs w:val="24"/>
        </w:rPr>
        <w:t>originalidad</w:t>
      </w:r>
      <w:r w:rsidR="00797A2B" w:rsidRPr="001028D4">
        <w:rPr>
          <w:rFonts w:ascii="Arial" w:hAnsi="Arial" w:cs="Arial"/>
          <w:color w:val="000000"/>
          <w:sz w:val="24"/>
          <w:szCs w:val="24"/>
        </w:rPr>
        <w:t>.</w:t>
      </w:r>
    </w:p>
    <w:p w:rsidR="001028D4" w:rsidRDefault="00490E40" w:rsidP="00661B2F">
      <w:pPr>
        <w:pStyle w:val="Prrafodelista"/>
        <w:numPr>
          <w:ilvl w:val="0"/>
          <w:numId w:val="4"/>
        </w:numPr>
        <w:spacing w:after="120" w:line="360" w:lineRule="auto"/>
        <w:ind w:left="1066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1992. </w:t>
      </w:r>
      <w:r w:rsidR="00797A2B" w:rsidRPr="001028D4">
        <w:rPr>
          <w:rFonts w:ascii="Arial" w:hAnsi="Arial" w:cs="Arial"/>
          <w:color w:val="000000"/>
          <w:sz w:val="24"/>
          <w:szCs w:val="24"/>
        </w:rPr>
        <w:t xml:space="preserve">XVIII </w:t>
      </w:r>
      <w:r>
        <w:rPr>
          <w:rFonts w:ascii="Arial" w:hAnsi="Arial" w:cs="Arial"/>
          <w:color w:val="000000"/>
          <w:sz w:val="24"/>
          <w:szCs w:val="24"/>
        </w:rPr>
        <w:t>Concurso Nacional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coración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expen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>durías. Segundo premio.</w:t>
      </w:r>
    </w:p>
    <w:p w:rsidR="001028D4" w:rsidRPr="00661B2F" w:rsidRDefault="00A47CAA" w:rsidP="00661B2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943634"/>
          <w:sz w:val="24"/>
          <w:szCs w:val="24"/>
        </w:rPr>
      </w:pPr>
      <w:r w:rsidRPr="00661B2F">
        <w:rPr>
          <w:rFonts w:ascii="Arial" w:eastAsia="Times New Roman" w:hAnsi="Arial" w:cs="Arial"/>
          <w:b/>
          <w:color w:val="943634"/>
          <w:sz w:val="24"/>
          <w:szCs w:val="24"/>
        </w:rPr>
        <w:lastRenderedPageBreak/>
        <w:t>Concursos en los que ha sido seleccionada</w:t>
      </w:r>
    </w:p>
    <w:p w:rsidR="001028D4" w:rsidRDefault="002E17E5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1985.</w:t>
      </w:r>
      <w:r w:rsidR="00797A2B" w:rsidRPr="001028D4">
        <w:rPr>
          <w:rFonts w:ascii="Arial" w:hAnsi="Arial" w:cs="Arial"/>
          <w:color w:val="000000"/>
          <w:sz w:val="24"/>
          <w:szCs w:val="24"/>
        </w:rPr>
        <w:t xml:space="preserve"> V 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Concurso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Pintura. Villarta (Cuenca).</w:t>
      </w:r>
    </w:p>
    <w:p w:rsidR="002E17E5" w:rsidRDefault="002E17E5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1986.</w:t>
      </w:r>
    </w:p>
    <w:p w:rsidR="001028D4" w:rsidRDefault="002E17E5" w:rsidP="00661B2F">
      <w:pPr>
        <w:pStyle w:val="Prrafodelista"/>
        <w:spacing w:after="0" w:line="36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II Certamen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Pintura. Ciudad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Tarancón (Cuenca).</w:t>
      </w:r>
    </w:p>
    <w:p w:rsidR="001028D4" w:rsidRDefault="002E17E5" w:rsidP="00661B2F">
      <w:pPr>
        <w:pStyle w:val="Prrafodelista"/>
        <w:spacing w:after="0" w:line="36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XIX Concurso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Pintura. Ponferrada (León).</w:t>
      </w:r>
    </w:p>
    <w:p w:rsidR="002E17E5" w:rsidRDefault="002E17E5" w:rsidP="002E17E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1987.</w:t>
      </w:r>
    </w:p>
    <w:p w:rsidR="001028D4" w:rsidRDefault="002E17E5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II Bienal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Castilla-La Mancha. Guadalajara.</w:t>
      </w:r>
    </w:p>
    <w:p w:rsidR="001028D4" w:rsidRDefault="002E17E5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VII Certamen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Pintura. Villarta (Cuenca).</w:t>
      </w:r>
    </w:p>
    <w:p w:rsidR="001028D4" w:rsidRDefault="002E17E5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III Certamen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Pintura Castellano-Manchego. Tarancón.</w:t>
      </w:r>
    </w:p>
    <w:p w:rsidR="001028D4" w:rsidRDefault="002E17E5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XII Certamen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Pintura Nacional. Ciudad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</w:t>
      </w:r>
      <w:r w:rsidR="00797A2B" w:rsidRPr="001028D4">
        <w:rPr>
          <w:rFonts w:ascii="Arial" w:hAnsi="Arial" w:cs="Arial"/>
          <w:color w:val="000000"/>
          <w:sz w:val="24"/>
          <w:szCs w:val="24"/>
        </w:rPr>
        <w:t>M</w:t>
      </w:r>
      <w:r w:rsidRPr="001028D4">
        <w:rPr>
          <w:rFonts w:ascii="Arial" w:hAnsi="Arial" w:cs="Arial"/>
          <w:color w:val="000000"/>
          <w:sz w:val="24"/>
          <w:szCs w:val="24"/>
        </w:rPr>
        <w:t>anzanares</w:t>
      </w:r>
      <w:r w:rsidR="00797A2B" w:rsidRPr="001028D4">
        <w:rPr>
          <w:rFonts w:ascii="Arial" w:hAnsi="Arial" w:cs="Arial"/>
          <w:color w:val="000000"/>
          <w:sz w:val="24"/>
          <w:szCs w:val="24"/>
        </w:rPr>
        <w:t>.</w:t>
      </w:r>
    </w:p>
    <w:p w:rsidR="001028D4" w:rsidRDefault="00797A2B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XX 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Concurso 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 Pintura. Ponferrada (León).</w:t>
      </w:r>
    </w:p>
    <w:p w:rsidR="001028D4" w:rsidRDefault="002E17E5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VIII Exposición Nacional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Artes Plásticas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Val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>peñas.</w:t>
      </w:r>
    </w:p>
    <w:p w:rsidR="001028D4" w:rsidRDefault="002E17E5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XX Concurso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pintura</w:t>
      </w:r>
      <w:r w:rsidR="00797A2B" w:rsidRPr="001028D4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028D4">
        <w:rPr>
          <w:rFonts w:ascii="Arial" w:hAnsi="Arial" w:cs="Arial"/>
          <w:color w:val="000000"/>
          <w:sz w:val="24"/>
          <w:szCs w:val="24"/>
        </w:rPr>
        <w:t>San Juan (Alicante</w:t>
      </w:r>
      <w:r w:rsidR="00797A2B" w:rsidRPr="001028D4">
        <w:rPr>
          <w:rFonts w:ascii="Arial" w:hAnsi="Arial" w:cs="Arial"/>
          <w:color w:val="000000"/>
          <w:sz w:val="24"/>
          <w:szCs w:val="24"/>
        </w:rPr>
        <w:t>).</w:t>
      </w:r>
    </w:p>
    <w:p w:rsidR="001028D4" w:rsidRDefault="00797A2B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VI 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Premio Internacional 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 Pintura “Eugenio Hermoso” Fregenal 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 </w:t>
      </w:r>
      <w:r w:rsidR="002E17E5">
        <w:rPr>
          <w:rFonts w:ascii="Arial" w:hAnsi="Arial" w:cs="Arial"/>
          <w:color w:val="000000"/>
          <w:sz w:val="24"/>
          <w:szCs w:val="24"/>
        </w:rPr>
        <w:t>l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>a Sierra (Badajoz).</w:t>
      </w:r>
    </w:p>
    <w:p w:rsidR="001028D4" w:rsidRPr="002E17E5" w:rsidRDefault="002E17E5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17E5">
        <w:rPr>
          <w:rFonts w:ascii="Arial" w:hAnsi="Arial" w:cs="Arial"/>
          <w:color w:val="000000"/>
          <w:sz w:val="24"/>
          <w:szCs w:val="24"/>
        </w:rPr>
        <w:t xml:space="preserve">Cercle 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2E17E5">
        <w:rPr>
          <w:rFonts w:ascii="Arial" w:hAnsi="Arial" w:cs="Arial"/>
          <w:color w:val="000000"/>
          <w:sz w:val="24"/>
          <w:szCs w:val="24"/>
        </w:rPr>
        <w:t xml:space="preserve">e Belles Arts. Tercer Premi 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2E17E5">
        <w:rPr>
          <w:rFonts w:ascii="Arial" w:hAnsi="Arial" w:cs="Arial"/>
          <w:color w:val="000000"/>
          <w:sz w:val="24"/>
          <w:szCs w:val="24"/>
        </w:rPr>
        <w:t>e Pintura Hemanaige Carmel Tapiol. Lleida.</w:t>
      </w:r>
    </w:p>
    <w:p w:rsidR="001028D4" w:rsidRDefault="002E17E5" w:rsidP="00661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X Encuentro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Arte. Colmenar Viejo</w:t>
      </w:r>
      <w:r w:rsidR="00797A2B" w:rsidRPr="001028D4">
        <w:rPr>
          <w:rFonts w:ascii="Arial" w:hAnsi="Arial" w:cs="Arial"/>
          <w:color w:val="000000"/>
          <w:sz w:val="24"/>
          <w:szCs w:val="24"/>
        </w:rPr>
        <w:t>.</w:t>
      </w:r>
    </w:p>
    <w:p w:rsidR="002E17E5" w:rsidRDefault="00797A2B" w:rsidP="002E17E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1988.</w:t>
      </w:r>
    </w:p>
    <w:p w:rsidR="001028D4" w:rsidRDefault="00797A2B" w:rsidP="002E17E5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XLIX 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Exposición Nacional 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 Artes Plásticas 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 Val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>peñas.</w:t>
      </w:r>
    </w:p>
    <w:p w:rsidR="001028D4" w:rsidRDefault="00797A2B" w:rsidP="002E17E5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VIII 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Certamen 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 Pintura. Villarta (Cuenca).</w:t>
      </w:r>
    </w:p>
    <w:p w:rsidR="001028D4" w:rsidRDefault="00797A2B" w:rsidP="002E17E5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VI 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Concurso 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 Pintura. Ciudad Rodrigo (Salamanca).</w:t>
      </w:r>
    </w:p>
    <w:p w:rsidR="001028D4" w:rsidRDefault="002E17E5" w:rsidP="002E17E5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Pintores para el 92. Jerez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Pr="001028D4">
        <w:rPr>
          <w:rFonts w:ascii="Arial" w:hAnsi="Arial" w:cs="Arial"/>
          <w:color w:val="000000"/>
          <w:sz w:val="24"/>
          <w:szCs w:val="24"/>
        </w:rPr>
        <w:t>a Frontera.</w:t>
      </w:r>
    </w:p>
    <w:p w:rsidR="001028D4" w:rsidRDefault="00797A2B" w:rsidP="002E17E5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VII 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Premio Internacional 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 Pintura “Eugenio Hermoso”. Fregenal </w:t>
      </w:r>
      <w:r w:rsidR="002E17E5">
        <w:rPr>
          <w:rFonts w:ascii="Arial" w:hAnsi="Arial" w:cs="Arial"/>
          <w:color w:val="000000"/>
          <w:sz w:val="24"/>
          <w:szCs w:val="24"/>
        </w:rPr>
        <w:t>de</w:t>
      </w:r>
      <w:r w:rsidR="002E17E5" w:rsidRPr="001028D4">
        <w:rPr>
          <w:rFonts w:ascii="Arial" w:hAnsi="Arial" w:cs="Arial"/>
          <w:color w:val="000000"/>
          <w:sz w:val="24"/>
          <w:szCs w:val="24"/>
        </w:rPr>
        <w:t xml:space="preserve"> la Sierra (Badajoz</w:t>
      </w:r>
      <w:r w:rsidRPr="001028D4">
        <w:rPr>
          <w:rFonts w:ascii="Arial" w:hAnsi="Arial" w:cs="Arial"/>
          <w:color w:val="000000"/>
          <w:sz w:val="24"/>
          <w:szCs w:val="24"/>
        </w:rPr>
        <w:t>).</w:t>
      </w:r>
    </w:p>
    <w:p w:rsidR="002E17E5" w:rsidRDefault="002E17E5" w:rsidP="002E17E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1989.</w:t>
      </w:r>
    </w:p>
    <w:p w:rsidR="001028D4" w:rsidRDefault="002E17E5" w:rsidP="002E17E5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X Bienal Internacional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Arte. Marbella.</w:t>
      </w:r>
    </w:p>
    <w:p w:rsidR="001028D4" w:rsidRDefault="002E17E5" w:rsidP="002E17E5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XVII Certamen Nacional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Arte. Guadalajara.</w:t>
      </w:r>
    </w:p>
    <w:p w:rsidR="001028D4" w:rsidRDefault="002E17E5" w:rsidP="002E17E5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V Certamen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Pintura Castellano-Manchego. Tarancón.</w:t>
      </w:r>
    </w:p>
    <w:p w:rsidR="001028D4" w:rsidRDefault="002E17E5" w:rsidP="002E17E5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VII Premio Internacional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Pintura “Festivales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Navarra”.</w:t>
      </w:r>
    </w:p>
    <w:p w:rsidR="002E17E5" w:rsidRDefault="002E17E5" w:rsidP="002E17E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1990.</w:t>
      </w:r>
    </w:p>
    <w:p w:rsidR="001028D4" w:rsidRDefault="002E17E5" w:rsidP="002E17E5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lastRenderedPageBreak/>
        <w:t xml:space="preserve">IX Premio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Artes Plásticas “Villa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Rota”. Rota (Cádiz).</w:t>
      </w:r>
    </w:p>
    <w:p w:rsidR="001028D4" w:rsidRDefault="002E17E5" w:rsidP="002E17E5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XII Salón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Otoño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Pintura. Plasencia (Cáceres).</w:t>
      </w:r>
    </w:p>
    <w:p w:rsidR="001028D4" w:rsidRDefault="002E17E5" w:rsidP="002E17E5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I Muestra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Mujeres Artistas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Castilla-La Mancha.</w:t>
      </w:r>
    </w:p>
    <w:p w:rsidR="001028D4" w:rsidRPr="002E17E5" w:rsidRDefault="002E17E5" w:rsidP="002E17E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1991.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E17E5">
        <w:rPr>
          <w:rFonts w:ascii="Arial" w:hAnsi="Arial" w:cs="Arial"/>
          <w:color w:val="000000"/>
          <w:sz w:val="24"/>
          <w:szCs w:val="24"/>
        </w:rPr>
        <w:t>XXXVI Bienal de Pintura Ciudad de Linares (</w:t>
      </w:r>
      <w:r w:rsidR="00137D43" w:rsidRPr="002E17E5">
        <w:rPr>
          <w:rFonts w:ascii="Arial" w:hAnsi="Arial" w:cs="Arial"/>
          <w:color w:val="000000"/>
          <w:sz w:val="24"/>
          <w:szCs w:val="24"/>
        </w:rPr>
        <w:t>Jaén</w:t>
      </w:r>
      <w:r w:rsidRPr="002E17E5">
        <w:rPr>
          <w:rFonts w:ascii="Arial" w:hAnsi="Arial" w:cs="Arial"/>
          <w:color w:val="000000"/>
          <w:sz w:val="24"/>
          <w:szCs w:val="24"/>
        </w:rPr>
        <w:t>).</w:t>
      </w:r>
    </w:p>
    <w:p w:rsidR="002E17E5" w:rsidRDefault="00140896" w:rsidP="002E17E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1992.</w:t>
      </w:r>
    </w:p>
    <w:p w:rsidR="002E17E5" w:rsidRDefault="002E17E5" w:rsidP="00137D43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VI</w:t>
      </w:r>
      <w:r w:rsidR="00140896" w:rsidRPr="001028D4">
        <w:rPr>
          <w:rFonts w:ascii="Arial" w:hAnsi="Arial" w:cs="Arial"/>
          <w:color w:val="000000"/>
          <w:sz w:val="24"/>
          <w:szCs w:val="24"/>
        </w:rPr>
        <w:t xml:space="preserve">II 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Certamen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Pintura </w:t>
      </w:r>
      <w:r>
        <w:rPr>
          <w:rFonts w:ascii="Arial" w:hAnsi="Arial" w:cs="Arial"/>
          <w:color w:val="000000"/>
          <w:sz w:val="24"/>
          <w:szCs w:val="24"/>
        </w:rPr>
        <w:t>de Castilla-</w:t>
      </w:r>
      <w:r w:rsidRPr="001028D4">
        <w:rPr>
          <w:rFonts w:ascii="Arial" w:hAnsi="Arial" w:cs="Arial"/>
          <w:color w:val="000000"/>
          <w:sz w:val="24"/>
          <w:szCs w:val="24"/>
        </w:rPr>
        <w:t>La Mancha (Tarancón).</w:t>
      </w:r>
    </w:p>
    <w:p w:rsidR="001028D4" w:rsidRDefault="002E17E5" w:rsidP="00137D43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IX Premio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Pintura Fausto Culebras (Cuenca).</w:t>
      </w:r>
    </w:p>
    <w:p w:rsidR="001028D4" w:rsidRDefault="002E17E5" w:rsidP="00137D43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Muestra Itinerante por la Región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Murcia.</w:t>
      </w:r>
    </w:p>
    <w:p w:rsidR="001028D4" w:rsidRDefault="002E17E5" w:rsidP="00137D43">
      <w:pPr>
        <w:pStyle w:val="Prrafode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2004. XIII Certamen Nacional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Pintura “Villa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la Roda” (Albacete)</w:t>
      </w:r>
    </w:p>
    <w:p w:rsidR="001028D4" w:rsidRPr="00661B2F" w:rsidRDefault="00661B2F" w:rsidP="00A47CAA">
      <w:pPr>
        <w:spacing w:after="120" w:line="360" w:lineRule="auto"/>
        <w:jc w:val="both"/>
        <w:rPr>
          <w:rFonts w:ascii="Arial" w:eastAsia="Times New Roman" w:hAnsi="Arial" w:cs="Arial"/>
          <w:b/>
          <w:color w:val="943634"/>
          <w:sz w:val="24"/>
          <w:szCs w:val="24"/>
        </w:rPr>
      </w:pPr>
      <w:r w:rsidRPr="00661B2F">
        <w:rPr>
          <w:rFonts w:ascii="Arial" w:eastAsia="Times New Roman" w:hAnsi="Arial" w:cs="Arial"/>
          <w:b/>
          <w:color w:val="943634"/>
          <w:sz w:val="24"/>
          <w:szCs w:val="24"/>
        </w:rPr>
        <w:t>MUSEOS Y COLECCIONES PÚBLICAS</w:t>
      </w:r>
    </w:p>
    <w:p w:rsidR="001028D4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Museo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Cuenca. Cuenca.</w:t>
      </w:r>
    </w:p>
    <w:p w:rsidR="001028D4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Museo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Cáceres. Cáceres.</w:t>
      </w:r>
    </w:p>
    <w:p w:rsidR="001028D4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Museo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Arte Contemporáneo. Santiago </w:t>
      </w:r>
      <w:r>
        <w:rPr>
          <w:rFonts w:ascii="Arial" w:hAnsi="Arial" w:cs="Arial"/>
          <w:color w:val="000000"/>
          <w:sz w:val="24"/>
          <w:szCs w:val="24"/>
        </w:rPr>
        <w:t>de Compostela.</w:t>
      </w:r>
    </w:p>
    <w:p w:rsidR="001028D4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Monasterio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El Escorial.</w:t>
      </w:r>
    </w:p>
    <w:p w:rsidR="001028D4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Caja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Ahorros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Castilla-La Mancha. Cuenca.</w:t>
      </w:r>
    </w:p>
    <w:p w:rsidR="001028D4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Casa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la Cultura. Albacete.</w:t>
      </w:r>
    </w:p>
    <w:p w:rsidR="001028D4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Caja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Ahorros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Hellín. Albacete.</w:t>
      </w:r>
    </w:p>
    <w:p w:rsidR="001028D4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Hogar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Ávila. Madrid.</w:t>
      </w:r>
    </w:p>
    <w:p w:rsidR="001028D4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Centro Asturiano. México D.F.</w:t>
      </w:r>
    </w:p>
    <w:p w:rsidR="001028D4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Vaticano. Roma.</w:t>
      </w:r>
    </w:p>
    <w:p w:rsidR="001028D4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Caja Rural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Toledo. Toledo.</w:t>
      </w:r>
    </w:p>
    <w:p w:rsidR="001028D4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Café Hispano. Cuenca.</w:t>
      </w:r>
    </w:p>
    <w:p w:rsidR="001028D4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Excelentísima Diputación Provincial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Cuenca.</w:t>
      </w:r>
    </w:p>
    <w:p w:rsidR="001028D4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Museo Tiflológico. Madrid.</w:t>
      </w:r>
    </w:p>
    <w:p w:rsidR="001028D4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Café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la Comedia. Cuenca.</w:t>
      </w:r>
    </w:p>
    <w:p w:rsidR="001028D4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Parroquia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San Esteban Protomartir. Cuenca.</w:t>
      </w:r>
    </w:p>
    <w:p w:rsidR="001028D4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Museo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Pontevedra.</w:t>
      </w:r>
    </w:p>
    <w:p w:rsidR="001028D4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Cafetería Ruiz</w:t>
      </w:r>
    </w:p>
    <w:p w:rsidR="001028D4" w:rsidRDefault="00137D43" w:rsidP="00137D43">
      <w:pPr>
        <w:pStyle w:val="Prrafode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Bar La Soga. Cuenca</w:t>
      </w:r>
    </w:p>
    <w:p w:rsidR="00661B2F" w:rsidRDefault="00661B2F">
      <w:pPr>
        <w:rPr>
          <w:rFonts w:ascii="Arial" w:eastAsia="Times New Roman" w:hAnsi="Arial" w:cs="Arial"/>
          <w:b/>
          <w:color w:val="943634"/>
          <w:sz w:val="24"/>
          <w:szCs w:val="24"/>
        </w:rPr>
      </w:pPr>
      <w:r>
        <w:rPr>
          <w:rFonts w:ascii="Arial" w:eastAsia="Times New Roman" w:hAnsi="Arial" w:cs="Arial"/>
          <w:b/>
          <w:color w:val="943634"/>
          <w:sz w:val="24"/>
          <w:szCs w:val="24"/>
        </w:rPr>
        <w:br w:type="page"/>
      </w:r>
    </w:p>
    <w:p w:rsidR="001028D4" w:rsidRPr="00661B2F" w:rsidRDefault="00661B2F" w:rsidP="00A47CAA">
      <w:pPr>
        <w:spacing w:after="120" w:line="360" w:lineRule="auto"/>
        <w:jc w:val="both"/>
        <w:rPr>
          <w:rFonts w:ascii="Arial" w:eastAsia="Times New Roman" w:hAnsi="Arial" w:cs="Arial"/>
          <w:b/>
          <w:color w:val="943634"/>
          <w:sz w:val="24"/>
          <w:szCs w:val="24"/>
        </w:rPr>
      </w:pPr>
      <w:r w:rsidRPr="00661B2F">
        <w:rPr>
          <w:rFonts w:ascii="Arial" w:eastAsia="Times New Roman" w:hAnsi="Arial" w:cs="Arial"/>
          <w:b/>
          <w:color w:val="943634"/>
          <w:sz w:val="24"/>
          <w:szCs w:val="24"/>
        </w:rPr>
        <w:lastRenderedPageBreak/>
        <w:t>FERIAS EN LAS QUE HA PARTICIPADO A TRAVÉS DE LA GALERÍA GAUDÍ.</w:t>
      </w:r>
    </w:p>
    <w:p w:rsidR="00137D43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2004.</w:t>
      </w:r>
    </w:p>
    <w:p w:rsidR="001028D4" w:rsidRDefault="00137D43" w:rsidP="00137D43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Noviembre entre los días 10 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14 en la Feria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Arte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Lille (Francia) “Art-Event”</w:t>
      </w:r>
    </w:p>
    <w:p w:rsidR="001028D4" w:rsidRDefault="00137D43" w:rsidP="00137D43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Diciembre entre los días 2 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7 en la Feria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Arte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Gante (Bélgica) “Lineart”</w:t>
      </w:r>
    </w:p>
    <w:p w:rsidR="00137D43" w:rsidRDefault="00137D43" w:rsidP="00137D4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>2005.</w:t>
      </w:r>
    </w:p>
    <w:p w:rsidR="001028D4" w:rsidRDefault="00137D43" w:rsidP="00137D43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Marzo entre los días 24 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28 en la Feria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Arte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La Haya (Holanda) “Holand Art Fair”</w:t>
      </w:r>
    </w:p>
    <w:p w:rsidR="001028D4" w:rsidRDefault="00137D43" w:rsidP="00137D43">
      <w:pPr>
        <w:pStyle w:val="Prrafodelista"/>
        <w:numPr>
          <w:ilvl w:val="0"/>
          <w:numId w:val="2"/>
        </w:numPr>
        <w:spacing w:after="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Abril entre los días 6 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10 en la Feria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Arte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Estocolmo (Suecia) “Sthlm Art Fair”</w:t>
      </w:r>
    </w:p>
    <w:p w:rsidR="001028D4" w:rsidRDefault="00137D43" w:rsidP="00137D43">
      <w:pPr>
        <w:pStyle w:val="Prrafodelista"/>
        <w:numPr>
          <w:ilvl w:val="0"/>
          <w:numId w:val="2"/>
        </w:numPr>
        <w:spacing w:after="360" w:line="360" w:lineRule="auto"/>
        <w:ind w:left="993" w:hanging="273"/>
        <w:jc w:val="both"/>
        <w:rPr>
          <w:rFonts w:ascii="Arial" w:hAnsi="Arial" w:cs="Arial"/>
          <w:color w:val="000000"/>
          <w:sz w:val="24"/>
          <w:szCs w:val="24"/>
        </w:rPr>
      </w:pPr>
      <w:r w:rsidRPr="001028D4">
        <w:rPr>
          <w:rFonts w:ascii="Arial" w:hAnsi="Arial" w:cs="Arial"/>
          <w:color w:val="000000"/>
          <w:sz w:val="24"/>
          <w:szCs w:val="24"/>
        </w:rPr>
        <w:t xml:space="preserve">Julio entre los días 22 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24 en la Feria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Arte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028D4">
        <w:rPr>
          <w:rFonts w:ascii="Arial" w:hAnsi="Arial" w:cs="Arial"/>
          <w:color w:val="000000"/>
          <w:sz w:val="24"/>
          <w:szCs w:val="24"/>
        </w:rPr>
        <w:t xml:space="preserve"> Canterbury (Inglaterra) “Canterbury Art Fair”</w:t>
      </w:r>
    </w:p>
    <w:p w:rsidR="00797A2B" w:rsidRPr="00137D43" w:rsidRDefault="00137D43" w:rsidP="00137D43">
      <w:pPr>
        <w:shd w:val="clear" w:color="auto" w:fill="FFFFFF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Web: </w:t>
      </w:r>
      <w:hyperlink r:id="rId5" w:tgtFrame="_blank" w:history="1">
        <w:r w:rsidR="00367CD8" w:rsidRPr="00137D43">
          <w:rPr>
            <w:rStyle w:val="Hipervnculo"/>
            <w:rFonts w:ascii="Arial" w:hAnsi="Arial" w:cs="Arial"/>
          </w:rPr>
          <w:t>www.celiamartinez.com</w:t>
        </w:r>
      </w:hyperlink>
      <w:r w:rsidR="00367CD8" w:rsidRPr="00137D43">
        <w:rPr>
          <w:rFonts w:ascii="Arial" w:hAnsi="Arial" w:cs="Arial"/>
          <w:color w:val="000000"/>
        </w:rPr>
        <w:t xml:space="preserve"> </w:t>
      </w:r>
      <w:hyperlink r:id="rId6" w:tgtFrame="_blank" w:history="1">
        <w:r w:rsidR="00367CD8" w:rsidRPr="00137D43">
          <w:rPr>
            <w:rStyle w:val="Hipervnculo"/>
            <w:rFonts w:ascii="Arial" w:hAnsi="Arial" w:cs="Arial"/>
          </w:rPr>
          <w:t>www.youtube.com/user/pintoracelia</w:t>
        </w:r>
      </w:hyperlink>
    </w:p>
    <w:sectPr w:rsidR="00797A2B" w:rsidRPr="00137D43" w:rsidSect="00490E40">
      <w:pgSz w:w="12240" w:h="15840"/>
      <w:pgMar w:top="1418" w:right="170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78E4"/>
    <w:multiLevelType w:val="hybridMultilevel"/>
    <w:tmpl w:val="0B7CEE90"/>
    <w:lvl w:ilvl="0" w:tplc="77822C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9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920F65"/>
    <w:multiLevelType w:val="hybridMultilevel"/>
    <w:tmpl w:val="6BE82BDC"/>
    <w:lvl w:ilvl="0" w:tplc="715EAC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4363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621DF"/>
    <w:multiLevelType w:val="hybridMultilevel"/>
    <w:tmpl w:val="51BE400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E327E7"/>
    <w:multiLevelType w:val="hybridMultilevel"/>
    <w:tmpl w:val="0A62D746"/>
    <w:lvl w:ilvl="0" w:tplc="77822CF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99000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bordersDoNotSurroundHeader/>
  <w:bordersDoNotSurroundFooter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7A2B"/>
    <w:rsid w:val="001028D4"/>
    <w:rsid w:val="00137D43"/>
    <w:rsid w:val="00140896"/>
    <w:rsid w:val="002E17E5"/>
    <w:rsid w:val="00367CD8"/>
    <w:rsid w:val="003821D1"/>
    <w:rsid w:val="004162BF"/>
    <w:rsid w:val="00490E40"/>
    <w:rsid w:val="004D7923"/>
    <w:rsid w:val="00661B2F"/>
    <w:rsid w:val="006F77A1"/>
    <w:rsid w:val="00797A2B"/>
    <w:rsid w:val="00A47CAA"/>
    <w:rsid w:val="00B56A79"/>
    <w:rsid w:val="00BC59F7"/>
    <w:rsid w:val="00C766DA"/>
    <w:rsid w:val="00DF742B"/>
    <w:rsid w:val="00E8458A"/>
    <w:rsid w:val="00F3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8A"/>
    <w:rPr>
      <w:rFonts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67CD8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user/pintoracelia" TargetMode="External"/><Relationship Id="rId5" Type="http://schemas.openxmlformats.org/officeDocument/2006/relationships/hyperlink" Target="http://www.celiamartine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997</Words>
  <Characters>5080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pagm</dc:creator>
  <cp:lastModifiedBy>ONCE</cp:lastModifiedBy>
  <cp:revision>5</cp:revision>
  <dcterms:created xsi:type="dcterms:W3CDTF">2016-04-26T06:57:00Z</dcterms:created>
  <dcterms:modified xsi:type="dcterms:W3CDTF">2016-05-27T09:11:00Z</dcterms:modified>
</cp:coreProperties>
</file>